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45" w:rsidRPr="00D62045" w:rsidRDefault="00D62045" w:rsidP="00D62045">
      <w:pPr>
        <w:shd w:val="clear" w:color="auto" w:fill="FFFFFF"/>
        <w:spacing w:before="60" w:after="240" w:line="240" w:lineRule="auto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</w:p>
    <w:p w:rsidR="00D62045" w:rsidRDefault="00D62045" w:rsidP="00D62045">
      <w:pPr>
        <w:shd w:val="clear" w:color="auto" w:fill="FFFFFF"/>
        <w:spacing w:before="60" w:after="240" w:line="240" w:lineRule="auto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Шкала перевода баллов ОГЭ в оценки в 202</w:t>
      </w:r>
      <w:r w:rsidR="00F279F6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>5</w:t>
      </w:r>
      <w:r w:rsidRPr="00D62045">
        <w:rPr>
          <w:rFonts w:ascii="Times New Roman" w:eastAsia="Times New Roman" w:hAnsi="Times New Roman" w:cs="Times New Roman"/>
          <w:b/>
          <w:color w:val="0A0A0A"/>
          <w:kern w:val="36"/>
          <w:sz w:val="24"/>
          <w:szCs w:val="24"/>
          <w:lang w:eastAsia="ru-RU"/>
        </w:rPr>
        <w:t xml:space="preserve"> году</w:t>
      </w:r>
      <w:bookmarkStart w:id="0" w:name="_GoBack"/>
      <w:bookmarkEnd w:id="0"/>
    </w:p>
    <w:p w:rsidR="00E11775" w:rsidRPr="00D62045" w:rsidRDefault="00E11775" w:rsidP="00D62045">
      <w:pPr>
        <w:shd w:val="clear" w:color="auto" w:fill="FFFFFF"/>
        <w:spacing w:before="60" w:after="240" w:line="240" w:lineRule="auto"/>
        <w:outlineLvl w:val="0"/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</w:pPr>
      <w:r w:rsidRPr="00E11775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eastAsia="ru-RU"/>
        </w:rPr>
        <w:t>Русский язык</w:t>
      </w:r>
    </w:p>
    <w:tbl>
      <w:tblPr>
        <w:tblW w:w="1077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6913"/>
      </w:tblGrid>
      <w:tr w:rsidR="00D62045" w:rsidRPr="00D62045" w:rsidTr="00E11775">
        <w:trPr>
          <w:trHeight w:val="488"/>
          <w:tblHeader/>
        </w:trPr>
        <w:tc>
          <w:tcPr>
            <w:tcW w:w="3861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913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ind w:right="-221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318"/>
        </w:trPr>
        <w:tc>
          <w:tcPr>
            <w:tcW w:w="3861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91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ind w:left="-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0-14</w:t>
            </w:r>
          </w:p>
        </w:tc>
      </w:tr>
      <w:tr w:rsidR="00D62045" w:rsidRPr="00D62045" w:rsidTr="0037131A">
        <w:trPr>
          <w:trHeight w:val="245"/>
        </w:trPr>
        <w:tc>
          <w:tcPr>
            <w:tcW w:w="3861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91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ind w:hanging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15-22</w:t>
            </w:r>
          </w:p>
        </w:tc>
      </w:tr>
      <w:tr w:rsidR="00D62045" w:rsidRPr="00D62045" w:rsidTr="0037131A">
        <w:trPr>
          <w:trHeight w:val="326"/>
        </w:trPr>
        <w:tc>
          <w:tcPr>
            <w:tcW w:w="3861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91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ind w:left="-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23-28</w:t>
            </w:r>
            <w:proofErr w:type="gramStart"/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D62045" w:rsidRPr="00D62045" w:rsidTr="0037131A">
        <w:trPr>
          <w:trHeight w:val="641"/>
        </w:trPr>
        <w:tc>
          <w:tcPr>
            <w:tcW w:w="3861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91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ind w:left="-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29-33</w:t>
            </w:r>
            <w:proofErr w:type="gramStart"/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</w:p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0"/>
          <w:szCs w:val="20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D62045" w:rsidRPr="00D62045" w:rsidRDefault="00D62045" w:rsidP="00D620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Математика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  <w:t>Здесь максимальное количество баллов, которые может набрать ученик за выполнение всей работы, равняется 31 баллу.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1077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927"/>
      </w:tblGrid>
      <w:tr w:rsidR="00D62045" w:rsidRPr="00D62045" w:rsidTr="0037131A">
        <w:trPr>
          <w:trHeight w:val="870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927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378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D62045" w:rsidRPr="00D62045" w:rsidTr="0037131A">
        <w:trPr>
          <w:trHeight w:val="121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D62045" w:rsidRPr="00D62045" w:rsidTr="0037131A">
        <w:trPr>
          <w:trHeight w:val="1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</w:tr>
      <w:tr w:rsidR="00D62045" w:rsidRPr="00D62045" w:rsidTr="0037131A">
        <w:trPr>
          <w:trHeight w:val="314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</w:tc>
      </w:tr>
    </w:tbl>
    <w:p w:rsidR="0037131A" w:rsidRDefault="0037131A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</w:p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D62045" w:rsidRPr="00D62045" w:rsidRDefault="00D62045" w:rsidP="00D6204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естественнонаучный профиль: 18 баллов, из которых не менее 6 должно быть набрано по геометрии</w:t>
      </w:r>
    </w:p>
    <w:p w:rsidR="00D62045" w:rsidRPr="00D62045" w:rsidRDefault="00D62045" w:rsidP="00D6204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экономический профиль: 18 баллов, из которых не менее 5 должно быть набрано по геометрии</w:t>
      </w:r>
    </w:p>
    <w:p w:rsidR="00D62045" w:rsidRPr="00D62045" w:rsidRDefault="00D62045" w:rsidP="00D6204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физико-математический профиль: 19 баллов, из которых не менее 7 должно быть набрано по геометрии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Далее рассмотрим распределение баллов в предметах по выбору.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Физика</w:t>
      </w:r>
    </w:p>
    <w:p w:rsidR="0037131A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Здесь максимальное количество баллов, которое может получить школьник за выполнение всей работы, — 45 баллов.</w:t>
      </w:r>
    </w:p>
    <w:tbl>
      <w:tblPr>
        <w:tblW w:w="1077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927"/>
      </w:tblGrid>
      <w:tr w:rsidR="00D62045" w:rsidRPr="00D62045" w:rsidTr="0037131A">
        <w:trPr>
          <w:trHeight w:val="450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927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295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2045" w:rsidRPr="00D62045" w:rsidTr="0037131A">
        <w:trPr>
          <w:trHeight w:val="476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</w:tr>
      <w:tr w:rsidR="00D62045" w:rsidRPr="00D62045" w:rsidTr="0037131A">
        <w:trPr>
          <w:trHeight w:val="346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23-34</w:t>
            </w:r>
          </w:p>
        </w:tc>
      </w:tr>
      <w:tr w:rsidR="00D62045" w:rsidRPr="00D62045" w:rsidTr="0037131A">
        <w:trPr>
          <w:trHeight w:val="373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27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</w:tbl>
    <w:p w:rsidR="0037131A" w:rsidRDefault="0037131A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</w:p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31.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Химия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ОГЭ по химии с 2021 года включено задание с экспериментом. Школьники прямо на экзамене проводят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tbl>
      <w:tblPr>
        <w:tblW w:w="10491" w:type="dxa"/>
        <w:tblInd w:w="174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644"/>
      </w:tblGrid>
      <w:tr w:rsidR="00D62045" w:rsidRPr="00D62045" w:rsidTr="0037131A">
        <w:trPr>
          <w:trHeight w:val="51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E11775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</w:tr>
      <w:tr w:rsidR="00D62045" w:rsidRPr="00D62045" w:rsidTr="0037131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D62045" w:rsidRPr="00D62045" w:rsidTr="0037131A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</w:tr>
      <w:tr w:rsidR="00D62045" w:rsidRPr="00D62045" w:rsidTr="0037131A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37131A" w:rsidRPr="00D62045" w:rsidRDefault="0037131A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Биология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 биологии максимальный балл — 48.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785"/>
      </w:tblGrid>
      <w:tr w:rsidR="00D62045" w:rsidRPr="00D62045" w:rsidTr="0037131A">
        <w:trPr>
          <w:trHeight w:val="453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785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297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D62045" w:rsidRPr="00D62045" w:rsidTr="0037131A">
        <w:trPr>
          <w:trHeight w:val="167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</w:t>
            </w:r>
          </w:p>
        </w:tc>
      </w:tr>
      <w:tr w:rsidR="00D62045" w:rsidRPr="00D62045" w:rsidTr="0037131A">
        <w:trPr>
          <w:trHeight w:val="1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26-37</w:t>
            </w:r>
          </w:p>
        </w:tc>
      </w:tr>
      <w:tr w:rsidR="00D62045" w:rsidRPr="00D62045" w:rsidTr="00E11775">
        <w:trPr>
          <w:trHeight w:val="213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38-48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34.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География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785"/>
      </w:tblGrid>
      <w:tr w:rsidR="00D62045" w:rsidRPr="00D62045" w:rsidTr="00E11775">
        <w:trPr>
          <w:trHeight w:val="114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785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E11775">
        <w:trPr>
          <w:trHeight w:val="101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</w:tr>
      <w:tr w:rsidR="00D62045" w:rsidRPr="00D62045" w:rsidTr="0037131A">
        <w:trPr>
          <w:trHeight w:val="275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</w:tr>
      <w:tr w:rsidR="00D62045" w:rsidRPr="00D62045" w:rsidTr="0037131A">
        <w:trPr>
          <w:trHeight w:val="15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</w:tr>
      <w:tr w:rsidR="00D62045" w:rsidRPr="00D62045" w:rsidTr="0037131A">
        <w:trPr>
          <w:trHeight w:val="184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Обществознание</w:t>
      </w:r>
    </w:p>
    <w:p w:rsid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 обществознанию максимальный балл, который можно получить за выполнение всей экзаменационной работы, — 37.</w:t>
      </w:r>
    </w:p>
    <w:p w:rsidR="0037131A" w:rsidRPr="00D62045" w:rsidRDefault="0037131A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785"/>
      </w:tblGrid>
      <w:tr w:rsidR="00D62045" w:rsidRPr="00D62045" w:rsidTr="0037131A">
        <w:trPr>
          <w:trHeight w:val="870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785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163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0-13</w:t>
            </w:r>
          </w:p>
        </w:tc>
      </w:tr>
      <w:tr w:rsidR="00D62045" w:rsidRPr="00D62045" w:rsidTr="0037131A">
        <w:trPr>
          <w:trHeight w:val="305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«3»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14-23</w:t>
            </w:r>
          </w:p>
        </w:tc>
      </w:tr>
      <w:tr w:rsidR="00D62045" w:rsidRPr="00D62045" w:rsidTr="0037131A">
        <w:trPr>
          <w:trHeight w:val="245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24-31</w:t>
            </w:r>
          </w:p>
        </w:tc>
      </w:tr>
      <w:tr w:rsidR="00D62045" w:rsidRPr="00D62045" w:rsidTr="0037131A">
        <w:trPr>
          <w:trHeight w:val="170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32-37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29.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История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 истории максимальный балл, который можно получить за выполнение всей экзаменационной работы, — 37.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6669"/>
      </w:tblGrid>
      <w:tr w:rsidR="00D62045" w:rsidRPr="00D62045" w:rsidTr="0037131A">
        <w:trPr>
          <w:trHeight w:val="554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669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243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69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2045" w:rsidRPr="00D62045" w:rsidTr="0037131A">
        <w:trPr>
          <w:trHeight w:val="127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669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</w:tr>
      <w:tr w:rsidR="00D62045" w:rsidRPr="00D62045" w:rsidTr="0037131A">
        <w:trPr>
          <w:trHeight w:val="1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69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</w:tr>
      <w:tr w:rsidR="00D62045" w:rsidRPr="00D62045" w:rsidTr="00E11775">
        <w:trPr>
          <w:trHeight w:val="105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9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11. Рекомендуемый минимальный балл при отборе учащихся в профильные классы — 26.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Литература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 литературе максимальный балл, который можно получить за выполнение всей экзаменационной работы, составляет 42.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D62045" w:rsidRPr="00D62045" w:rsidTr="0037131A">
        <w:trPr>
          <w:trHeight w:val="378"/>
          <w:tblHeader/>
        </w:trPr>
        <w:tc>
          <w:tcPr>
            <w:tcW w:w="3970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662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67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D62045" w:rsidRPr="00D62045" w:rsidTr="0037131A">
        <w:trPr>
          <w:trHeight w:val="93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D62045" w:rsidRPr="00D62045" w:rsidTr="00E11775">
        <w:trPr>
          <w:trHeight w:val="19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</w:tr>
      <w:tr w:rsidR="00D62045" w:rsidRPr="00D62045" w:rsidTr="00E11775">
        <w:trPr>
          <w:trHeight w:val="159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16.</w:t>
      </w:r>
      <w:r w:rsidR="00E1177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Рекомендуемый минимальный балл при отборе учащихся в профильные классы — 30.</w:t>
      </w:r>
    </w:p>
    <w:p w:rsidR="00D62045" w:rsidRPr="00D62045" w:rsidRDefault="00D62045" w:rsidP="003713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Информатика</w:t>
      </w:r>
    </w:p>
    <w:p w:rsidR="00D62045" w:rsidRPr="00D62045" w:rsidRDefault="00D62045" w:rsidP="0037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662"/>
      </w:tblGrid>
      <w:tr w:rsidR="00D62045" w:rsidRPr="00D62045" w:rsidTr="00E11775">
        <w:trPr>
          <w:trHeight w:val="358"/>
          <w:tblHeader/>
        </w:trPr>
        <w:tc>
          <w:tcPr>
            <w:tcW w:w="3970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662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37131A">
        <w:trPr>
          <w:trHeight w:val="436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D62045" w:rsidRPr="00D62045" w:rsidTr="0037131A">
        <w:trPr>
          <w:trHeight w:val="37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D62045" w:rsidRPr="00D62045" w:rsidTr="0037131A">
        <w:trPr>
          <w:trHeight w:val="19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D62045" w:rsidRPr="00D62045" w:rsidTr="0037131A">
        <w:trPr>
          <w:trHeight w:val="19"/>
        </w:trPr>
        <w:tc>
          <w:tcPr>
            <w:tcW w:w="3970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2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14.</w:t>
      </w:r>
    </w:p>
    <w:p w:rsidR="00D62045" w:rsidRPr="00D62045" w:rsidRDefault="00D62045" w:rsidP="00E117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Иностранный язык (английский, французский, немецкий, испанский)</w:t>
      </w:r>
    </w:p>
    <w:p w:rsidR="00D62045" w:rsidRPr="00D62045" w:rsidRDefault="00D62045" w:rsidP="00E11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1063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6785"/>
      </w:tblGrid>
      <w:tr w:rsidR="00D62045" w:rsidRPr="00D62045" w:rsidTr="00E11775">
        <w:trPr>
          <w:trHeight w:val="183"/>
          <w:tblHeader/>
        </w:trPr>
        <w:tc>
          <w:tcPr>
            <w:tcW w:w="0" w:type="auto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ОТМЕТКА ПО ПЯТИБАЛЛЬНОЙ ШКАЛЕ</w:t>
            </w:r>
          </w:p>
        </w:tc>
        <w:tc>
          <w:tcPr>
            <w:tcW w:w="6785" w:type="dxa"/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СУММАРНЫЙ ПЕРВИЧНЫЙ БАЛЛ ЗА РАБОТУ В ЦЕЛОМ</w:t>
            </w:r>
          </w:p>
        </w:tc>
      </w:tr>
      <w:tr w:rsidR="00D62045" w:rsidRPr="00D62045" w:rsidTr="00E11775">
        <w:trPr>
          <w:trHeight w:val="1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</w:tr>
      <w:tr w:rsidR="00D62045" w:rsidRPr="00D62045" w:rsidTr="00E11775">
        <w:trPr>
          <w:trHeight w:val="19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29-45</w:t>
            </w:r>
          </w:p>
        </w:tc>
      </w:tr>
      <w:tr w:rsidR="00D62045" w:rsidRPr="00D62045" w:rsidTr="00E11775">
        <w:trPr>
          <w:trHeight w:val="207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46-57</w:t>
            </w:r>
          </w:p>
        </w:tc>
      </w:tr>
      <w:tr w:rsidR="00D62045" w:rsidRPr="00D62045" w:rsidTr="00E11775">
        <w:trPr>
          <w:trHeight w:val="232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85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D62045" w:rsidRPr="00D62045" w:rsidRDefault="00D62045" w:rsidP="00D6204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58-68</w:t>
            </w:r>
          </w:p>
        </w:tc>
      </w:tr>
    </w:tbl>
    <w:p w:rsidR="00D62045" w:rsidRPr="00D62045" w:rsidRDefault="00D62045" w:rsidP="00D6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D62045" w:rsidRPr="00D62045" w:rsidRDefault="00D62045" w:rsidP="00D6204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204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sectPr w:rsidR="00D62045" w:rsidRPr="00D62045" w:rsidSect="00E117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4DE"/>
    <w:multiLevelType w:val="multilevel"/>
    <w:tmpl w:val="ED1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F4"/>
    <w:rsid w:val="0037131A"/>
    <w:rsid w:val="00A435F4"/>
    <w:rsid w:val="00D62045"/>
    <w:rsid w:val="00D87EC9"/>
    <w:rsid w:val="00E11775"/>
    <w:rsid w:val="00E675FD"/>
    <w:rsid w:val="00F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8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05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4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278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4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45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4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9885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0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3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27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86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244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2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7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27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0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56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8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82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027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5061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18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55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2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83232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47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8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klimenckolara@outlook.com</dc:creator>
  <cp:lastModifiedBy>School25-28</cp:lastModifiedBy>
  <cp:revision>4</cp:revision>
  <cp:lastPrinted>2024-01-08T15:39:00Z</cp:lastPrinted>
  <dcterms:created xsi:type="dcterms:W3CDTF">2024-01-08T15:11:00Z</dcterms:created>
  <dcterms:modified xsi:type="dcterms:W3CDTF">2025-04-30T08:17:00Z</dcterms:modified>
</cp:coreProperties>
</file>