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D02E" w14:textId="77777777" w:rsidR="00AA6731" w:rsidRDefault="00F61BAB">
      <w:pPr>
        <w:pStyle w:val="a4"/>
      </w:pPr>
      <w:r>
        <w:t>КАЛЕНДАРНЫЙ УЧЕБНЫЙ ГРАФИК</w:t>
      </w:r>
      <w:r>
        <w:rPr>
          <w:spacing w:val="1"/>
        </w:rPr>
        <w:t xml:space="preserve"> </w:t>
      </w:r>
      <w:r>
        <w:t>НОО</w:t>
      </w:r>
    </w:p>
    <w:p w14:paraId="57E23E11" w14:textId="373873DC" w:rsidR="00AA6731" w:rsidRDefault="00F61BAB">
      <w:pPr>
        <w:pStyle w:val="a3"/>
        <w:ind w:right="122"/>
      </w:pPr>
      <w:r>
        <w:t xml:space="preserve">В МОАУ </w:t>
      </w:r>
      <w:r w:rsidR="00237775">
        <w:t>«</w:t>
      </w:r>
      <w:r>
        <w:t xml:space="preserve">СОШ № </w:t>
      </w:r>
      <w:r w:rsidR="00237775">
        <w:t>25 г. Орска»</w:t>
      </w:r>
      <w:r>
        <w:t xml:space="preserve"> образовательная деятельность осуществляется по</w:t>
      </w:r>
      <w:r>
        <w:rPr>
          <w:spacing w:val="1"/>
        </w:rPr>
        <w:t xml:space="preserve"> </w:t>
      </w:r>
      <w:r>
        <w:t>учебным четвертям, режим работы - 5-дневная учебная неделя.</w:t>
      </w:r>
    </w:p>
    <w:p w14:paraId="1D73E559" w14:textId="77777777" w:rsidR="00AA6731" w:rsidRDefault="00F61BAB">
      <w:pPr>
        <w:pStyle w:val="a3"/>
        <w:ind w:right="122"/>
      </w:pPr>
      <w:r>
        <w:t>Продолжительность учебного года при получении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недели</w:t>
      </w:r>
      <w:r>
        <w:rPr>
          <w:spacing w:val="8"/>
        </w:rPr>
        <w:t xml:space="preserve"> </w:t>
      </w:r>
      <w:r>
        <w:t>(170</w:t>
      </w:r>
      <w:r>
        <w:rPr>
          <w:spacing w:val="9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дней),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33</w:t>
      </w:r>
      <w:r>
        <w:rPr>
          <w:spacing w:val="8"/>
        </w:rPr>
        <w:t xml:space="preserve"> </w:t>
      </w:r>
      <w:r>
        <w:t>недели</w:t>
      </w:r>
    </w:p>
    <w:p w14:paraId="023252A4" w14:textId="77777777" w:rsidR="00AA6731" w:rsidRDefault="00F61BAB">
      <w:pPr>
        <w:pStyle w:val="a3"/>
        <w:ind w:firstLine="0"/>
      </w:pPr>
      <w:r>
        <w:t>(165 учебных дней).</w:t>
      </w:r>
    </w:p>
    <w:p w14:paraId="5F98FFBE" w14:textId="77777777" w:rsidR="00AA6731" w:rsidRDefault="00F61BAB">
      <w:pPr>
        <w:pStyle w:val="a3"/>
        <w:ind w:right="12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Если этот день приходится на вы</w:t>
      </w:r>
      <w:r>
        <w:t>ходной день, то в этом случае учебный год</w:t>
      </w:r>
      <w:r>
        <w:rPr>
          <w:spacing w:val="1"/>
        </w:rPr>
        <w:t xml:space="preserve"> </w:t>
      </w:r>
      <w:r>
        <w:t>начинается в первый, следующий за ним, рабочий день.</w:t>
      </w:r>
    </w:p>
    <w:p w14:paraId="0B9815A3" w14:textId="6367B779" w:rsidR="00AA6731" w:rsidRDefault="00F61BAB">
      <w:pPr>
        <w:pStyle w:val="a3"/>
        <w:ind w:right="122"/>
      </w:pPr>
      <w:r>
        <w:t>Учебный год в образовательной организации заканчивается 2</w:t>
      </w:r>
      <w:r w:rsidR="00237775">
        <w:t>6</w:t>
      </w:r>
      <w:r>
        <w:t xml:space="preserve"> мая. Если</w:t>
      </w:r>
      <w:r w:rsidR="00237775">
        <w:t xml:space="preserve">  </w:t>
      </w:r>
      <w:r>
        <w:rPr>
          <w:spacing w:val="-67"/>
        </w:rPr>
        <w:t xml:space="preserve"> </w:t>
      </w:r>
      <w:r w:rsidR="00237775"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заканчивается в предыдущ</w:t>
      </w:r>
      <w:r>
        <w:t>ий рабочий день.</w:t>
      </w:r>
    </w:p>
    <w:p w14:paraId="6482D120" w14:textId="77777777" w:rsidR="00AA6731" w:rsidRDefault="00F61BAB">
      <w:pPr>
        <w:pStyle w:val="a3"/>
        <w:ind w:firstLine="0"/>
      </w:pPr>
      <w:r>
        <w:t>Обучение организовано по четвертям (I, II, III, IV)</w:t>
      </w:r>
    </w:p>
    <w:p w14:paraId="099D9A56" w14:textId="5892AB3A" w:rsidR="00AA6731" w:rsidRDefault="00F61BAB">
      <w:pPr>
        <w:pStyle w:val="a3"/>
        <w:ind w:right="123"/>
      </w:pPr>
      <w:r>
        <w:t>Продолжительность</w:t>
      </w:r>
      <w:r>
        <w:rPr>
          <w:spacing w:val="67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четвертей</w:t>
      </w:r>
      <w:r>
        <w:rPr>
          <w:spacing w:val="67"/>
        </w:rPr>
        <w:t xml:space="preserve"> </w:t>
      </w:r>
      <w:r>
        <w:t>составляет:</w:t>
      </w:r>
      <w:r>
        <w:rPr>
          <w:spacing w:val="67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четверть</w:t>
      </w:r>
      <w:r>
        <w:rPr>
          <w:spacing w:val="67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8</w:t>
      </w:r>
      <w:r>
        <w:rPr>
          <w:spacing w:val="-68"/>
        </w:rPr>
        <w:t xml:space="preserve"> </w:t>
      </w:r>
      <w:r w:rsidR="00237775">
        <w:rPr>
          <w:spacing w:val="-68"/>
        </w:rPr>
        <w:t xml:space="preserve">   </w:t>
      </w:r>
      <w:r>
        <w:t>учебных недель (для 1 - 4 классов); II четверть - 8 учебных недель (для 1 - 4</w:t>
      </w:r>
      <w:r>
        <w:rPr>
          <w:spacing w:val="1"/>
        </w:rPr>
        <w:t xml:space="preserve"> </w:t>
      </w:r>
      <w:r>
        <w:t>классов); III четверть - 10 учебных недель (для 2 - 4 классов), 9 учебных</w:t>
      </w:r>
      <w:r>
        <w:rPr>
          <w:spacing w:val="1"/>
        </w:rPr>
        <w:t xml:space="preserve"> </w:t>
      </w:r>
      <w:r>
        <w:t>недель (для 1 -х</w:t>
      </w:r>
      <w:r w:rsidR="00237775">
        <w:t xml:space="preserve"> </w:t>
      </w:r>
      <w:r>
        <w:t xml:space="preserve"> классов); </w:t>
      </w:r>
      <w:r w:rsidR="00237775">
        <w:t xml:space="preserve"> </w:t>
      </w:r>
      <w:r>
        <w:t>IV четверть - 8 учебных недель (для 1 - 4 классов).</w:t>
      </w:r>
    </w:p>
    <w:p w14:paraId="7E368352" w14:textId="77777777" w:rsidR="00AA6731" w:rsidRDefault="00F61BAB">
      <w:pPr>
        <w:pStyle w:val="a3"/>
        <w:ind w:left="731" w:firstLine="0"/>
      </w:pPr>
      <w:r>
        <w:t>Продолжительность канику</w:t>
      </w:r>
      <w:r>
        <w:t>л составляет:</w:t>
      </w:r>
    </w:p>
    <w:p w14:paraId="0C58D5D5" w14:textId="77777777" w:rsidR="00AA6731" w:rsidRDefault="00F61BAB">
      <w:pPr>
        <w:pStyle w:val="a3"/>
        <w:ind w:left="661" w:firstLine="0"/>
      </w:pPr>
      <w:r>
        <w:t>по окончании I четверти (осенние каникулы) - 9 календарных дней (для 1</w:t>
      </w:r>
    </w:p>
    <w:p w14:paraId="470FF55D" w14:textId="77777777" w:rsidR="00AA6731" w:rsidRDefault="00F61BAB">
      <w:pPr>
        <w:pStyle w:val="a5"/>
        <w:numPr>
          <w:ilvl w:val="0"/>
          <w:numId w:val="1"/>
        </w:numPr>
        <w:tabs>
          <w:tab w:val="left" w:pos="285"/>
        </w:tabs>
        <w:rPr>
          <w:sz w:val="28"/>
        </w:rPr>
      </w:pPr>
      <w:r>
        <w:rPr>
          <w:sz w:val="28"/>
        </w:rPr>
        <w:t>4 классов);</w:t>
      </w:r>
    </w:p>
    <w:p w14:paraId="4A44D856" w14:textId="77777777" w:rsidR="00AA6731" w:rsidRDefault="00F61BAB">
      <w:pPr>
        <w:pStyle w:val="a3"/>
        <w:ind w:left="661" w:firstLine="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1</w:t>
      </w:r>
    </w:p>
    <w:p w14:paraId="4E2C3621" w14:textId="77777777" w:rsidR="00AA6731" w:rsidRDefault="00F61BAB">
      <w:pPr>
        <w:pStyle w:val="a5"/>
        <w:numPr>
          <w:ilvl w:val="0"/>
          <w:numId w:val="1"/>
        </w:numPr>
        <w:tabs>
          <w:tab w:val="left" w:pos="285"/>
        </w:tabs>
        <w:rPr>
          <w:sz w:val="28"/>
        </w:rPr>
      </w:pPr>
      <w:r>
        <w:rPr>
          <w:sz w:val="28"/>
        </w:rPr>
        <w:t>4 классов);</w:t>
      </w:r>
    </w:p>
    <w:p w14:paraId="1125767E" w14:textId="77777777" w:rsidR="00AA6731" w:rsidRDefault="00F61BAB">
      <w:pPr>
        <w:pStyle w:val="a3"/>
        <w:ind w:left="661" w:firstLine="0"/>
      </w:pPr>
      <w:r>
        <w:t>дополнительные каникулы - 9 календарных дней (для 1 классов);</w:t>
      </w:r>
    </w:p>
    <w:p w14:paraId="653F85D4" w14:textId="77777777" w:rsidR="00AA6731" w:rsidRDefault="00F61BAB">
      <w:pPr>
        <w:pStyle w:val="a3"/>
        <w:ind w:right="122"/>
      </w:pPr>
      <w:r>
        <w:t>по окончании I</w:t>
      </w:r>
      <w:r>
        <w:t>II четверти (весенние каникулы) - 9 календарных дней</w:t>
      </w:r>
      <w:r>
        <w:rPr>
          <w:spacing w:val="1"/>
        </w:rPr>
        <w:t xml:space="preserve"> </w:t>
      </w:r>
      <w:r>
        <w:t>(для 1 - 4 классов);</w:t>
      </w:r>
    </w:p>
    <w:p w14:paraId="50FE0FD9" w14:textId="77777777" w:rsidR="00AA6731" w:rsidRDefault="00F61BAB">
      <w:pPr>
        <w:pStyle w:val="a3"/>
        <w:ind w:left="661" w:firstLine="0"/>
      </w:pPr>
      <w:r>
        <w:t>по окончании учебного года (летние каникулы) - не менее 8 недель.</w:t>
      </w:r>
    </w:p>
    <w:p w14:paraId="3DB2DF02" w14:textId="77777777" w:rsidR="00AA6731" w:rsidRDefault="00AA6731">
      <w:pPr>
        <w:pStyle w:val="a3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5"/>
        <w:gridCol w:w="2336"/>
        <w:gridCol w:w="2336"/>
      </w:tblGrid>
      <w:tr w:rsidR="00AA6731" w14:paraId="79250248" w14:textId="77777777">
        <w:trPr>
          <w:trHeight w:val="623"/>
        </w:trPr>
        <w:tc>
          <w:tcPr>
            <w:tcW w:w="2338" w:type="dxa"/>
          </w:tcPr>
          <w:p w14:paraId="12222E24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  <w:p w14:paraId="4450C975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5" w:type="dxa"/>
          </w:tcPr>
          <w:p w14:paraId="6A4D780D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  <w:p w14:paraId="39036FCD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6" w:type="dxa"/>
          </w:tcPr>
          <w:p w14:paraId="53E4E696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  <w:p w14:paraId="0F6EDD8A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6" w:type="dxa"/>
          </w:tcPr>
          <w:p w14:paraId="2B35B0D4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ЛЕТНИЕ</w:t>
            </w:r>
          </w:p>
          <w:p w14:paraId="45CD899C" w14:textId="77777777" w:rsidR="00AA6731" w:rsidRDefault="00F61BAB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</w:tr>
      <w:tr w:rsidR="00AA6731" w14:paraId="185EB107" w14:textId="77777777">
        <w:trPr>
          <w:trHeight w:val="945"/>
        </w:trPr>
        <w:tc>
          <w:tcPr>
            <w:tcW w:w="2338" w:type="dxa"/>
          </w:tcPr>
          <w:p w14:paraId="1BD5717B" w14:textId="77777777" w:rsidR="00AA6731" w:rsidRDefault="00F61BAB">
            <w:pPr>
              <w:pStyle w:val="TableParagraph"/>
              <w:tabs>
                <w:tab w:val="left" w:pos="671"/>
              </w:tabs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5" w:type="dxa"/>
          </w:tcPr>
          <w:p w14:paraId="666F2FC2" w14:textId="77777777" w:rsidR="00AA6731" w:rsidRDefault="00F61BAB">
            <w:pPr>
              <w:pStyle w:val="TableParagraph"/>
              <w:tabs>
                <w:tab w:val="left" w:pos="668"/>
              </w:tabs>
              <w:spacing w:line="240" w:lineRule="auto"/>
              <w:ind w:right="8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6" w:type="dxa"/>
          </w:tcPr>
          <w:p w14:paraId="52880888" w14:textId="77777777" w:rsidR="00AA6731" w:rsidRDefault="00F61BAB">
            <w:pPr>
              <w:pStyle w:val="TableParagraph"/>
              <w:tabs>
                <w:tab w:val="left" w:pos="669"/>
              </w:tabs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6" w:type="dxa"/>
          </w:tcPr>
          <w:p w14:paraId="47BC2831" w14:textId="77777777" w:rsidR="00AA6731" w:rsidRDefault="00F61BAB">
            <w:pPr>
              <w:pStyle w:val="TableParagraph"/>
              <w:tabs>
                <w:tab w:val="left" w:pos="669"/>
              </w:tabs>
              <w:spacing w:line="240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</w:tbl>
    <w:p w14:paraId="03BA0920" w14:textId="77777777" w:rsidR="00AA6731" w:rsidRDefault="00AA6731">
      <w:pPr>
        <w:pStyle w:val="a3"/>
        <w:spacing w:before="1"/>
        <w:ind w:left="0" w:firstLine="0"/>
        <w:jc w:val="left"/>
        <w:rPr>
          <w:sz w:val="27"/>
        </w:rPr>
      </w:pPr>
    </w:p>
    <w:p w14:paraId="12FCD137" w14:textId="77777777" w:rsidR="00AA6731" w:rsidRDefault="00F61BAB">
      <w:pPr>
        <w:pStyle w:val="a3"/>
        <w:ind w:firstLine="361"/>
        <w:jc w:val="left"/>
      </w:pPr>
      <w:r>
        <w:t>В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устанавливаются</w:t>
      </w:r>
      <w:r>
        <w:rPr>
          <w:spacing w:val="38"/>
        </w:rPr>
        <w:t xml:space="preserve"> </w:t>
      </w:r>
      <w:r>
        <w:t>дополнительные</w:t>
      </w:r>
      <w:r>
        <w:rPr>
          <w:spacing w:val="38"/>
        </w:rPr>
        <w:t xml:space="preserve"> </w:t>
      </w:r>
      <w:r>
        <w:t>недельные</w:t>
      </w:r>
      <w:r>
        <w:rPr>
          <w:spacing w:val="38"/>
        </w:rPr>
        <w:t xml:space="preserve"> </w:t>
      </w:r>
      <w:r>
        <w:t>февральские</w:t>
      </w:r>
      <w:r>
        <w:rPr>
          <w:spacing w:val="-67"/>
        </w:rPr>
        <w:t xml:space="preserve"> </w:t>
      </w:r>
      <w:r>
        <w:t>каникулы.</w:t>
      </w:r>
    </w:p>
    <w:p w14:paraId="07F2F47D" w14:textId="77777777" w:rsidR="00AA6731" w:rsidRDefault="00AA6731">
      <w:pPr>
        <w:pStyle w:val="a3"/>
        <w:spacing w:before="2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742"/>
        <w:gridCol w:w="1450"/>
        <w:gridCol w:w="1450"/>
        <w:gridCol w:w="1450"/>
        <w:gridCol w:w="1451"/>
      </w:tblGrid>
      <w:tr w:rsidR="00AA6731" w14:paraId="55D84CB8" w14:textId="77777777">
        <w:trPr>
          <w:trHeight w:val="623"/>
        </w:trPr>
        <w:tc>
          <w:tcPr>
            <w:tcW w:w="802" w:type="dxa"/>
          </w:tcPr>
          <w:p w14:paraId="0E9A1A28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8EA3398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42" w:type="dxa"/>
          </w:tcPr>
          <w:p w14:paraId="5BCA177F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1450" w:type="dxa"/>
          </w:tcPr>
          <w:p w14:paraId="72F455B3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 классы</w:t>
            </w:r>
          </w:p>
        </w:tc>
        <w:tc>
          <w:tcPr>
            <w:tcW w:w="1450" w:type="dxa"/>
          </w:tcPr>
          <w:p w14:paraId="2288A9D1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</w:tc>
        <w:tc>
          <w:tcPr>
            <w:tcW w:w="1450" w:type="dxa"/>
          </w:tcPr>
          <w:p w14:paraId="6FE77F14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 классы</w:t>
            </w:r>
          </w:p>
        </w:tc>
        <w:tc>
          <w:tcPr>
            <w:tcW w:w="1451" w:type="dxa"/>
          </w:tcPr>
          <w:p w14:paraId="1F031F66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</w:tr>
      <w:tr w:rsidR="00AA6731" w14:paraId="21F4A586" w14:textId="77777777">
        <w:trPr>
          <w:trHeight w:val="623"/>
        </w:trPr>
        <w:tc>
          <w:tcPr>
            <w:tcW w:w="802" w:type="dxa"/>
          </w:tcPr>
          <w:p w14:paraId="6603FF51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2" w:type="dxa"/>
          </w:tcPr>
          <w:p w14:paraId="4266A369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 учебного</w:t>
            </w:r>
          </w:p>
          <w:p w14:paraId="7697DCF1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801" w:type="dxa"/>
            <w:gridSpan w:val="4"/>
          </w:tcPr>
          <w:p w14:paraId="3B03F5AC" w14:textId="77777777" w:rsidR="00AA6731" w:rsidRDefault="00F61BAB">
            <w:pPr>
              <w:pStyle w:val="TableParagraph"/>
              <w:ind w:left="1752"/>
              <w:rPr>
                <w:sz w:val="28"/>
              </w:rPr>
            </w:pPr>
            <w:r>
              <w:rPr>
                <w:sz w:val="28"/>
              </w:rPr>
              <w:t>01 сентября 2023 г.</w:t>
            </w:r>
          </w:p>
        </w:tc>
      </w:tr>
      <w:tr w:rsidR="00AA6731" w14:paraId="0316E59C" w14:textId="77777777">
        <w:trPr>
          <w:trHeight w:val="623"/>
        </w:trPr>
        <w:tc>
          <w:tcPr>
            <w:tcW w:w="802" w:type="dxa"/>
          </w:tcPr>
          <w:p w14:paraId="417EB795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2" w:type="dxa"/>
          </w:tcPr>
          <w:p w14:paraId="3555A7EB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 учебного</w:t>
            </w:r>
          </w:p>
          <w:p w14:paraId="3217C594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801" w:type="dxa"/>
            <w:gridSpan w:val="4"/>
          </w:tcPr>
          <w:p w14:paraId="5503851F" w14:textId="55DA79CA" w:rsidR="00AA6731" w:rsidRDefault="00F61BAB">
            <w:pPr>
              <w:pStyle w:val="TableParagraph"/>
              <w:ind w:left="2047" w:right="20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37775">
              <w:rPr>
                <w:sz w:val="28"/>
              </w:rPr>
              <w:t xml:space="preserve">6 </w:t>
            </w:r>
            <w:r>
              <w:rPr>
                <w:sz w:val="28"/>
              </w:rPr>
              <w:t>мая 2024 г.</w:t>
            </w:r>
          </w:p>
        </w:tc>
      </w:tr>
      <w:tr w:rsidR="00AA6731" w14:paraId="6F0FBF28" w14:textId="77777777">
        <w:trPr>
          <w:trHeight w:val="945"/>
        </w:trPr>
        <w:tc>
          <w:tcPr>
            <w:tcW w:w="802" w:type="dxa"/>
          </w:tcPr>
          <w:p w14:paraId="20734201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2" w:type="dxa"/>
          </w:tcPr>
          <w:p w14:paraId="00B7D9EA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14:paraId="282F9D4F" w14:textId="77777777" w:rsidR="00AA6731" w:rsidRDefault="00F61BAB">
            <w:pPr>
              <w:pStyle w:val="TableParagraph"/>
              <w:spacing w:line="320" w:lineRule="atLeast"/>
              <w:ind w:right="686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801" w:type="dxa"/>
            <w:gridSpan w:val="4"/>
          </w:tcPr>
          <w:p w14:paraId="45B29520" w14:textId="77777777" w:rsidR="00AA6731" w:rsidRDefault="00F61BAB">
            <w:pPr>
              <w:pStyle w:val="TableParagraph"/>
              <w:ind w:left="1500"/>
              <w:rPr>
                <w:sz w:val="28"/>
              </w:rPr>
            </w:pPr>
            <w:r>
              <w:rPr>
                <w:sz w:val="28"/>
              </w:rPr>
              <w:t>03.04.2024 – 15.05.2024</w:t>
            </w:r>
          </w:p>
        </w:tc>
      </w:tr>
    </w:tbl>
    <w:p w14:paraId="4A255179" w14:textId="77777777" w:rsidR="00AA6731" w:rsidRDefault="00AA6731">
      <w:pPr>
        <w:rPr>
          <w:sz w:val="28"/>
        </w:rPr>
        <w:sectPr w:rsidR="00AA6731">
          <w:type w:val="continuous"/>
          <w:pgSz w:w="11900" w:h="16840"/>
          <w:pgMar w:top="106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742"/>
        <w:gridCol w:w="1450"/>
        <w:gridCol w:w="1450"/>
        <w:gridCol w:w="1450"/>
        <w:gridCol w:w="1451"/>
      </w:tblGrid>
      <w:tr w:rsidR="00AA6731" w14:paraId="47C06B60" w14:textId="77777777">
        <w:trPr>
          <w:trHeight w:val="623"/>
        </w:trPr>
        <w:tc>
          <w:tcPr>
            <w:tcW w:w="802" w:type="dxa"/>
          </w:tcPr>
          <w:p w14:paraId="14B3772F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742" w:type="dxa"/>
          </w:tcPr>
          <w:p w14:paraId="43F012F3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6C13DC0D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учебной недели</w:t>
            </w:r>
          </w:p>
        </w:tc>
        <w:tc>
          <w:tcPr>
            <w:tcW w:w="1450" w:type="dxa"/>
          </w:tcPr>
          <w:p w14:paraId="50EDCE84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0" w:type="dxa"/>
          </w:tcPr>
          <w:p w14:paraId="4E187817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0" w:type="dxa"/>
          </w:tcPr>
          <w:p w14:paraId="1BC3F7E7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1" w:type="dxa"/>
          </w:tcPr>
          <w:p w14:paraId="480A21D3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A6731" w14:paraId="3307C9F6" w14:textId="77777777">
        <w:trPr>
          <w:trHeight w:val="623"/>
        </w:trPr>
        <w:tc>
          <w:tcPr>
            <w:tcW w:w="802" w:type="dxa"/>
          </w:tcPr>
          <w:p w14:paraId="3BE425E8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2" w:type="dxa"/>
          </w:tcPr>
          <w:p w14:paraId="3A8EFB91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1A55ABB1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1450" w:type="dxa"/>
          </w:tcPr>
          <w:p w14:paraId="63A859C0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50" w:type="dxa"/>
          </w:tcPr>
          <w:p w14:paraId="4C87FA48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50" w:type="dxa"/>
          </w:tcPr>
          <w:p w14:paraId="17998CB4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51" w:type="dxa"/>
          </w:tcPr>
          <w:p w14:paraId="78B7821F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4CDBAF05" w14:textId="1D3462DE" w:rsidR="00AA6731" w:rsidRDefault="00F61BAB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1 класса</w:t>
      </w:r>
      <w:r>
        <w:t>, продолжительность урока</w:t>
      </w:r>
      <w:r>
        <w:rPr>
          <w:spacing w:val="-67"/>
        </w:rPr>
        <w:t xml:space="preserve"> </w:t>
      </w:r>
      <w:r>
        <w:t>в которы</w:t>
      </w:r>
      <w:r w:rsidR="00237775">
        <w:t>м</w:t>
      </w:r>
      <w:r>
        <w:t xml:space="preserve"> не должна превышать 40 минут.</w:t>
      </w:r>
    </w:p>
    <w:p w14:paraId="22D625B0" w14:textId="77777777" w:rsidR="00AA6731" w:rsidRDefault="00F61BAB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большой перемены (после 2 или 3 урока) - 20 - 30 минут. Вместо</w:t>
      </w:r>
      <w:r>
        <w:rPr>
          <w:spacing w:val="1"/>
        </w:rPr>
        <w:t xml:space="preserve"> </w:t>
      </w:r>
      <w:r>
        <w:t>одной большо</w:t>
      </w:r>
      <w:r>
        <w:t>й перемены допускается после 2 и 3 уроков устанавливать две</w:t>
      </w:r>
      <w:r>
        <w:rPr>
          <w:spacing w:val="1"/>
        </w:rPr>
        <w:t xml:space="preserve"> </w:t>
      </w:r>
      <w:r>
        <w:t>перемены по 20 минут каждая.</w:t>
      </w:r>
    </w:p>
    <w:p w14:paraId="0C70A6BC" w14:textId="4AB9C069" w:rsidR="00AA6731" w:rsidRDefault="00F61BAB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 должна составлять не менее 20 - 30 минут</w:t>
      </w:r>
      <w:r>
        <w:t>.</w:t>
      </w:r>
    </w:p>
    <w:p w14:paraId="58B92CF2" w14:textId="77777777" w:rsidR="00AA6731" w:rsidRDefault="00F61BAB">
      <w:pPr>
        <w:pStyle w:val="a3"/>
        <w:ind w:right="123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 работоспособности обучающихся и шкалы трудности учебных</w:t>
      </w:r>
      <w:r>
        <w:rPr>
          <w:spacing w:val="1"/>
        </w:rPr>
        <w:t xml:space="preserve"> </w:t>
      </w:r>
      <w:r>
        <w:t>предметов, определенной Гигиеническим</w:t>
      </w:r>
      <w:r>
        <w:t>и нормативами.</w:t>
      </w:r>
    </w:p>
    <w:p w14:paraId="52FE3806" w14:textId="77777777" w:rsidR="00AA6731" w:rsidRDefault="00F61BAB">
      <w:pPr>
        <w:pStyle w:val="a3"/>
        <w:ind w:right="123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недели,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максимально</w:t>
      </w:r>
      <w:r>
        <w:rPr>
          <w:spacing w:val="20"/>
        </w:rPr>
        <w:t xml:space="preserve"> </w:t>
      </w:r>
      <w:r>
        <w:t>допустимой</w:t>
      </w:r>
      <w:r>
        <w:rPr>
          <w:spacing w:val="19"/>
        </w:rPr>
        <w:t xml:space="preserve"> </w:t>
      </w:r>
      <w:r>
        <w:t>нагрузки</w:t>
      </w:r>
      <w:r>
        <w:rPr>
          <w:spacing w:val="-68"/>
        </w:rPr>
        <w:t xml:space="preserve"> </w:t>
      </w:r>
      <w:r>
        <w:t>в течение дня составляет:</w:t>
      </w:r>
    </w:p>
    <w:p w14:paraId="7DB81E89" w14:textId="77777777" w:rsidR="00AA6731" w:rsidRDefault="00F61BAB">
      <w:pPr>
        <w:pStyle w:val="a3"/>
        <w:ind w:right="122"/>
      </w:pPr>
      <w:r>
        <w:t>для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1-х</w:t>
      </w:r>
      <w:r>
        <w:rPr>
          <w:spacing w:val="35"/>
        </w:rPr>
        <w:t xml:space="preserve"> </w:t>
      </w:r>
      <w:r>
        <w:t>классов</w:t>
      </w:r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должен</w:t>
      </w:r>
      <w:r>
        <w:rPr>
          <w:spacing w:val="35"/>
        </w:rPr>
        <w:t xml:space="preserve"> </w:t>
      </w:r>
      <w:r>
        <w:t>превышать</w:t>
      </w:r>
      <w:r>
        <w:rPr>
          <w:spacing w:val="35"/>
        </w:rPr>
        <w:t xml:space="preserve"> </w:t>
      </w:r>
      <w:r>
        <w:t>4</w:t>
      </w:r>
      <w:r>
        <w:rPr>
          <w:spacing w:val="35"/>
        </w:rPr>
        <w:t xml:space="preserve"> </w:t>
      </w:r>
      <w:r>
        <w:t>уроков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раз в неделю - 5 уроков, за счет урока физической культуры;</w:t>
      </w:r>
    </w:p>
    <w:p w14:paraId="1B785E3D" w14:textId="77777777" w:rsidR="00AA6731" w:rsidRDefault="00F61BAB">
      <w:pPr>
        <w:pStyle w:val="a3"/>
        <w:ind w:right="123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требований:</w:t>
      </w:r>
    </w:p>
    <w:p w14:paraId="73C4165C" w14:textId="77777777" w:rsidR="00AA6731" w:rsidRDefault="00F61BAB">
      <w:pPr>
        <w:pStyle w:val="a3"/>
        <w:ind w:right="123"/>
      </w:pPr>
      <w:r>
        <w:t>учебные занятия проводятся по 5-дневной учебной неделе и только в</w:t>
      </w:r>
      <w:r>
        <w:rPr>
          <w:spacing w:val="1"/>
        </w:rPr>
        <w:t xml:space="preserve"> </w:t>
      </w:r>
      <w:r>
        <w:t>первую</w:t>
      </w:r>
      <w:r>
        <w:rPr>
          <w:spacing w:val="66"/>
        </w:rPr>
        <w:t xml:space="preserve"> </w:t>
      </w:r>
      <w:r>
        <w:t>смену,</w:t>
      </w:r>
      <w:r>
        <w:rPr>
          <w:spacing w:val="66"/>
        </w:rPr>
        <w:t xml:space="preserve"> </w:t>
      </w:r>
      <w:r>
        <w:t>обучение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первом</w:t>
      </w:r>
      <w:r>
        <w:rPr>
          <w:spacing w:val="66"/>
        </w:rPr>
        <w:t xml:space="preserve"> </w:t>
      </w:r>
      <w:r>
        <w:t>полугодии: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сентябре,</w:t>
      </w:r>
      <w:r>
        <w:rPr>
          <w:spacing w:val="66"/>
        </w:rPr>
        <w:t xml:space="preserve"> </w:t>
      </w:r>
      <w:r>
        <w:t>октябре</w:t>
      </w:r>
      <w:r>
        <w:rPr>
          <w:spacing w:val="66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урока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35</w:t>
      </w:r>
      <w:r>
        <w:rPr>
          <w:spacing w:val="19"/>
        </w:rPr>
        <w:t xml:space="preserve"> </w:t>
      </w:r>
      <w:r>
        <w:t>минут</w:t>
      </w:r>
      <w:r>
        <w:rPr>
          <w:spacing w:val="19"/>
        </w:rPr>
        <w:t xml:space="preserve"> </w:t>
      </w:r>
      <w:r>
        <w:t>каждый,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ноябре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декабре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урока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35 минут каждый; в январе - мае - по 4 урока в день по 40 минут каждый;</w:t>
      </w:r>
    </w:p>
    <w:p w14:paraId="449ABD36" w14:textId="77777777" w:rsidR="00AA6731" w:rsidRDefault="00F61BAB">
      <w:pPr>
        <w:pStyle w:val="a3"/>
        <w:ind w:right="122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 xml:space="preserve">продолжительностью не менее </w:t>
      </w:r>
      <w:r>
        <w:t>40 минут;</w:t>
      </w:r>
    </w:p>
    <w:p w14:paraId="7F5988C5" w14:textId="77777777" w:rsidR="00AA6731" w:rsidRDefault="00F61BAB">
      <w:pPr>
        <w:pStyle w:val="a3"/>
        <w:ind w:left="661" w:right="123" w:firstLine="0"/>
      </w:pPr>
      <w:r>
        <w:t>занятия начинаются в 8 часов утра и заканчиваются не позднее 19 часов;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2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t>недельные</w:t>
      </w:r>
      <w:r>
        <w:rPr>
          <w:spacing w:val="12"/>
        </w:rPr>
        <w:t xml:space="preserve"> </w:t>
      </w:r>
      <w:r>
        <w:t>каникулы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середине</w:t>
      </w:r>
    </w:p>
    <w:p w14:paraId="28E0EAB3" w14:textId="77777777" w:rsidR="00AA6731" w:rsidRDefault="00F61BAB">
      <w:pPr>
        <w:pStyle w:val="a3"/>
        <w:ind w:right="123" w:firstLine="0"/>
      </w:pPr>
      <w:r>
        <w:t>третьей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независимо от четвертей (триместров).</w:t>
      </w:r>
      <w:bookmarkStart w:id="0" w:name="_GoBack"/>
      <w:bookmarkEnd w:id="0"/>
    </w:p>
    <w:sectPr w:rsidR="00AA6731">
      <w:pgSz w:w="1190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B461E"/>
    <w:multiLevelType w:val="hybridMultilevel"/>
    <w:tmpl w:val="7EEEDA0E"/>
    <w:lvl w:ilvl="0" w:tplc="0636BBCA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A6F9A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C0D2BBAC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 w:tplc="3B823E94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FD10D1CA">
      <w:numFmt w:val="bullet"/>
      <w:lvlText w:val="•"/>
      <w:lvlJc w:val="left"/>
      <w:pPr>
        <w:ind w:left="4008" w:hanging="164"/>
      </w:pPr>
      <w:rPr>
        <w:rFonts w:hint="default"/>
        <w:lang w:val="ru-RU" w:eastAsia="en-US" w:bidi="ar-SA"/>
      </w:rPr>
    </w:lvl>
    <w:lvl w:ilvl="5" w:tplc="BDDC4BEE"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6" w:tplc="5D68BF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AA9C9E48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 w:tplc="DBEEDBC2"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731"/>
    <w:rsid w:val="00237775"/>
    <w:rsid w:val="00AA6731"/>
    <w:rsid w:val="00F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77C7"/>
  <w15:docId w15:val="{4F093EA9-04C5-410F-BC7D-4D2B7B8B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21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4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</cp:revision>
  <dcterms:created xsi:type="dcterms:W3CDTF">2023-11-15T16:41:00Z</dcterms:created>
  <dcterms:modified xsi:type="dcterms:W3CDTF">2023-11-15T16:52:00Z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2023-11-15T00:00:00Z</vt:filetime>
  </property>
</Properties>
</file>