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BC599C" w14:textId="77777777" w:rsidR="001D3507" w:rsidRPr="00B36F92" w:rsidRDefault="00220DEF">
      <w:pPr>
        <w:spacing w:after="0" w:line="408" w:lineRule="auto"/>
        <w:ind w:left="120"/>
        <w:jc w:val="center"/>
        <w:rPr>
          <w:lang w:val="ru-RU"/>
        </w:rPr>
      </w:pPr>
      <w:bookmarkStart w:id="0" w:name="block-7247952"/>
      <w:r w:rsidRPr="00B36F92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78C6A948" w14:textId="06C95B33" w:rsidR="001D3507" w:rsidRPr="00B36F92" w:rsidRDefault="00220DEF">
      <w:pPr>
        <w:spacing w:after="0" w:line="408" w:lineRule="auto"/>
        <w:ind w:left="120"/>
        <w:jc w:val="center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 xml:space="preserve">‌  </w:t>
      </w:r>
      <w:bookmarkStart w:id="1" w:name="37ac6180-0491-4e51-bcdc-02f177e3ca02"/>
      <w:r w:rsidRPr="00B36F92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Оренбургской области</w:t>
      </w:r>
      <w:bookmarkEnd w:id="1"/>
      <w:r w:rsidRPr="00B36F92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14:paraId="785939D8" w14:textId="5A40C695" w:rsidR="001D3507" w:rsidRPr="00B36F92" w:rsidRDefault="00220DEF">
      <w:pPr>
        <w:spacing w:after="0" w:line="408" w:lineRule="auto"/>
        <w:ind w:left="120"/>
        <w:jc w:val="center"/>
        <w:rPr>
          <w:lang w:val="ru-RU"/>
        </w:rPr>
      </w:pPr>
      <w:bookmarkStart w:id="2" w:name="8ada58fd-6609-4cda-9277-f572cdc08664"/>
      <w:r w:rsidRPr="00B36F92">
        <w:rPr>
          <w:rFonts w:ascii="Times New Roman" w:hAnsi="Times New Roman"/>
          <w:b/>
          <w:color w:val="000000"/>
          <w:sz w:val="28"/>
          <w:lang w:val="ru-RU"/>
        </w:rPr>
        <w:t>Муниципальное образование г. Орск</w:t>
      </w:r>
      <w:bookmarkEnd w:id="2"/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120D1C11" w14:textId="73C0F64A" w:rsidR="001D3507" w:rsidRDefault="00220DEF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МОАУ «СОШ № 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25 </w:t>
      </w:r>
      <w:r>
        <w:rPr>
          <w:rFonts w:ascii="Times New Roman" w:hAnsi="Times New Roman"/>
          <w:b/>
          <w:color w:val="000000"/>
          <w:sz w:val="28"/>
        </w:rPr>
        <w:t>г. Орска»</w:t>
      </w:r>
    </w:p>
    <w:p w14:paraId="1BFA70C0" w14:textId="77777777" w:rsidR="001D3507" w:rsidRDefault="001D3507">
      <w:pPr>
        <w:spacing w:after="0"/>
        <w:ind w:left="120"/>
      </w:pPr>
    </w:p>
    <w:p w14:paraId="71C42E8B" w14:textId="77777777" w:rsidR="001D3507" w:rsidRDefault="001D3507">
      <w:pPr>
        <w:spacing w:after="0"/>
        <w:ind w:left="120"/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3114"/>
        <w:gridCol w:w="3115"/>
        <w:gridCol w:w="3377"/>
      </w:tblGrid>
      <w:tr w:rsidR="00220DEF" w:rsidRPr="00BD3B3E" w14:paraId="27FD2C82" w14:textId="77777777" w:rsidTr="0071637C">
        <w:tc>
          <w:tcPr>
            <w:tcW w:w="3114" w:type="dxa"/>
          </w:tcPr>
          <w:p w14:paraId="044610FB" w14:textId="77777777" w:rsidR="00220DEF" w:rsidRPr="00BD3B3E" w:rsidRDefault="00220DEF" w:rsidP="0071637C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0F061C2B" w14:textId="77777777" w:rsidR="00220DEF" w:rsidRPr="00BD3B3E" w:rsidRDefault="00220DEF" w:rsidP="007163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</w:t>
            </w:r>
          </w:p>
          <w:p w14:paraId="78734CD3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__________С.Ю. Самылина</w:t>
            </w:r>
          </w:p>
          <w:p w14:paraId="7A57251F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7C381ACE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</w:t>
            </w:r>
          </w:p>
          <w:p w14:paraId="0F695D7B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«29»  08</w:t>
            </w: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 г.</w:t>
            </w:r>
          </w:p>
          <w:p w14:paraId="5833E8E9" w14:textId="77777777" w:rsidR="00220DEF" w:rsidRPr="00BD3B3E" w:rsidRDefault="00220DEF" w:rsidP="0071637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5A7B1972" w14:textId="77777777" w:rsidR="00220DEF" w:rsidRPr="00BD3B3E" w:rsidRDefault="00220DEF" w:rsidP="007163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3F8C0C58" w14:textId="77777777" w:rsidR="00220DEF" w:rsidRPr="00BD3B3E" w:rsidRDefault="00220DEF" w:rsidP="007163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</w:t>
            </w:r>
            <w:proofErr w:type="gramStart"/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.д</w:t>
            </w:r>
            <w:proofErr w:type="gramEnd"/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иректора по УВР</w:t>
            </w:r>
          </w:p>
          <w:p w14:paraId="7AC27551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___________Л.П. Клименко </w:t>
            </w:r>
          </w:p>
          <w:p w14:paraId="111B8D1B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  <w:p w14:paraId="6900EED7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</w:t>
            </w:r>
          </w:p>
          <w:p w14:paraId="63D7AA7C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«29» 08   2023 г.</w:t>
            </w:r>
          </w:p>
          <w:p w14:paraId="63B444F7" w14:textId="77777777" w:rsidR="00220DEF" w:rsidRPr="00BD3B3E" w:rsidRDefault="00220DEF" w:rsidP="0071637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377" w:type="dxa"/>
          </w:tcPr>
          <w:p w14:paraId="15C6A37B" w14:textId="77777777" w:rsidR="00220DEF" w:rsidRPr="00BD3B3E" w:rsidRDefault="00220DEF" w:rsidP="007163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007A60CE" w14:textId="77777777" w:rsidR="00220DEF" w:rsidRPr="00BD3B3E" w:rsidRDefault="00220DEF" w:rsidP="0071637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МОАУ</w:t>
            </w:r>
          </w:p>
          <w:p w14:paraId="71E07E5F" w14:textId="77777777" w:rsidR="00220DEF" w:rsidRPr="00BD3B3E" w:rsidRDefault="00220DEF" w:rsidP="0071637C">
            <w:pPr>
              <w:autoSpaceDE w:val="0"/>
              <w:autoSpaceDN w:val="0"/>
              <w:spacing w:after="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«СОШ №25 г</w:t>
            </w:r>
            <w:proofErr w:type="gramStart"/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.О</w:t>
            </w:r>
            <w:proofErr w:type="gramEnd"/>
            <w:r w:rsidRPr="00BD3B3E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рска»</w:t>
            </w:r>
          </w:p>
          <w:p w14:paraId="4C5D03EA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 С.Н. Евсюков </w:t>
            </w:r>
          </w:p>
          <w:p w14:paraId="276C01B3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</w:t>
            </w:r>
          </w:p>
          <w:p w14:paraId="7589F3C2" w14:textId="77777777" w:rsidR="00220DEF" w:rsidRPr="00BD3B3E" w:rsidRDefault="00220DEF" w:rsidP="007163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BD3B3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«30» 08  2023 г.</w:t>
            </w:r>
          </w:p>
          <w:p w14:paraId="48596179" w14:textId="77777777" w:rsidR="00220DEF" w:rsidRPr="00BD3B3E" w:rsidRDefault="00220DEF" w:rsidP="0071637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0E3A7E90" w14:textId="77777777" w:rsidR="001D3507" w:rsidRPr="00220DEF" w:rsidRDefault="001D3507">
      <w:pPr>
        <w:spacing w:after="0"/>
        <w:ind w:left="120"/>
        <w:rPr>
          <w:lang w:val="ru-RU"/>
        </w:rPr>
      </w:pPr>
    </w:p>
    <w:p w14:paraId="75161BB9" w14:textId="77777777" w:rsidR="001D3507" w:rsidRPr="00220DEF" w:rsidRDefault="001D3507">
      <w:pPr>
        <w:spacing w:after="0"/>
        <w:ind w:left="120"/>
        <w:rPr>
          <w:lang w:val="ru-RU"/>
        </w:rPr>
      </w:pPr>
    </w:p>
    <w:p w14:paraId="24D4AA3A" w14:textId="77777777" w:rsidR="001D3507" w:rsidRPr="00B36F92" w:rsidRDefault="001D3507">
      <w:pPr>
        <w:spacing w:after="0"/>
        <w:ind w:left="120"/>
        <w:rPr>
          <w:lang w:val="ru-RU"/>
        </w:rPr>
      </w:pPr>
    </w:p>
    <w:p w14:paraId="0D9330AA" w14:textId="77777777" w:rsidR="001D3507" w:rsidRPr="00B36F92" w:rsidRDefault="00220DEF">
      <w:pPr>
        <w:spacing w:after="0"/>
        <w:ind w:left="120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‌</w:t>
      </w:r>
    </w:p>
    <w:p w14:paraId="62BEA912" w14:textId="77777777" w:rsidR="001D3507" w:rsidRPr="00B36F92" w:rsidRDefault="001D3507">
      <w:pPr>
        <w:spacing w:after="0"/>
        <w:ind w:left="120"/>
        <w:rPr>
          <w:lang w:val="ru-RU"/>
        </w:rPr>
      </w:pPr>
    </w:p>
    <w:p w14:paraId="47690409" w14:textId="77777777" w:rsidR="001D3507" w:rsidRPr="00B36F92" w:rsidRDefault="001D3507">
      <w:pPr>
        <w:spacing w:after="0"/>
        <w:ind w:left="120"/>
        <w:rPr>
          <w:lang w:val="ru-RU"/>
        </w:rPr>
      </w:pPr>
    </w:p>
    <w:p w14:paraId="22CCA7B6" w14:textId="77777777" w:rsidR="001D3507" w:rsidRPr="00B36F92" w:rsidRDefault="001D3507">
      <w:pPr>
        <w:spacing w:after="0"/>
        <w:ind w:left="120"/>
        <w:rPr>
          <w:lang w:val="ru-RU"/>
        </w:rPr>
      </w:pPr>
    </w:p>
    <w:p w14:paraId="204AADD0" w14:textId="77777777" w:rsidR="001D3507" w:rsidRPr="00B36F92" w:rsidRDefault="00220DEF">
      <w:pPr>
        <w:spacing w:after="0" w:line="408" w:lineRule="auto"/>
        <w:ind w:left="120"/>
        <w:jc w:val="center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6BFABCFB" w14:textId="7A265FF7" w:rsidR="001D3507" w:rsidRPr="00B36F92" w:rsidRDefault="00220DEF">
      <w:pPr>
        <w:spacing w:after="0" w:line="408" w:lineRule="auto"/>
        <w:ind w:left="120"/>
        <w:jc w:val="center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>
        <w:rPr>
          <w:rFonts w:ascii="Times New Roman" w:hAnsi="Times New Roman"/>
          <w:color w:val="000000"/>
          <w:sz w:val="28"/>
          <w:lang w:val="ru-RU"/>
        </w:rPr>
        <w:t xml:space="preserve"> 2642408</w:t>
      </w:r>
      <w:r w:rsidRPr="00B36F92">
        <w:rPr>
          <w:rFonts w:ascii="Times New Roman" w:hAnsi="Times New Roman"/>
          <w:color w:val="000000"/>
          <w:sz w:val="28"/>
          <w:lang w:val="ru-RU"/>
        </w:rPr>
        <w:t>)</w:t>
      </w:r>
    </w:p>
    <w:p w14:paraId="0D30E0C6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272BBB83" w14:textId="77777777" w:rsidR="001D3507" w:rsidRPr="00B36F92" w:rsidRDefault="00220DEF">
      <w:pPr>
        <w:spacing w:after="0" w:line="408" w:lineRule="auto"/>
        <w:ind w:left="120"/>
        <w:jc w:val="center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учебный предмет «Химия. Базовый уровень»</w:t>
      </w:r>
    </w:p>
    <w:p w14:paraId="53C5512D" w14:textId="77777777" w:rsidR="001D3507" w:rsidRPr="00B36F92" w:rsidRDefault="00220DEF">
      <w:pPr>
        <w:spacing w:after="0" w:line="408" w:lineRule="auto"/>
        <w:ind w:left="120"/>
        <w:jc w:val="center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для учащихся 8 </w:t>
      </w:r>
      <w:r w:rsidRPr="00B36F92">
        <w:rPr>
          <w:rFonts w:ascii="Calibri" w:hAnsi="Calibri"/>
          <w:color w:val="000000"/>
          <w:sz w:val="28"/>
          <w:lang w:val="ru-RU"/>
        </w:rPr>
        <w:t xml:space="preserve">– </w:t>
      </w:r>
      <w:r w:rsidRPr="00B36F92">
        <w:rPr>
          <w:rFonts w:ascii="Times New Roman" w:hAnsi="Times New Roman"/>
          <w:color w:val="000000"/>
          <w:sz w:val="28"/>
          <w:lang w:val="ru-RU"/>
        </w:rPr>
        <w:t>9 классов</w:t>
      </w:r>
    </w:p>
    <w:p w14:paraId="53C81B37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3EC8EE17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3D62AB6B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0D56F128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5B6E315E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2D68D8F0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2A573758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6EF301BC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7B96702C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43915054" w14:textId="77777777" w:rsidR="001D3507" w:rsidRPr="00B36F92" w:rsidRDefault="001D3507">
      <w:pPr>
        <w:spacing w:after="0"/>
        <w:ind w:left="120"/>
        <w:jc w:val="center"/>
        <w:rPr>
          <w:lang w:val="ru-RU"/>
        </w:rPr>
      </w:pPr>
    </w:p>
    <w:p w14:paraId="38C36F93" w14:textId="7D8AAB3F" w:rsidR="001D3507" w:rsidRDefault="00220DEF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3" w:name="ea1153b0-1c57-4e3e-bd72-9418d6c953dd"/>
      <w:r w:rsidRPr="00B36F92">
        <w:rPr>
          <w:rFonts w:ascii="Times New Roman" w:hAnsi="Times New Roman"/>
          <w:b/>
          <w:color w:val="000000"/>
          <w:sz w:val="28"/>
          <w:lang w:val="ru-RU"/>
        </w:rPr>
        <w:t>г. Орск</w:t>
      </w:r>
      <w:bookmarkStart w:id="4" w:name="ae8dfc76-3a09-41e0-9709-3fc2ade1ca6e"/>
      <w:bookmarkEnd w:id="3"/>
      <w:r w:rsidRPr="00B36F92">
        <w:rPr>
          <w:rFonts w:ascii="Times New Roman" w:hAnsi="Times New Roman"/>
          <w:b/>
          <w:color w:val="000000"/>
          <w:sz w:val="28"/>
          <w:lang w:val="ru-RU"/>
        </w:rPr>
        <w:t xml:space="preserve"> 2023 г</w:t>
      </w:r>
      <w:bookmarkEnd w:id="4"/>
      <w:r w:rsidRPr="00B36F92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14:paraId="4CB56F77" w14:textId="77777777" w:rsidR="00220DEF" w:rsidRPr="00B36F92" w:rsidRDefault="00220DEF">
      <w:pPr>
        <w:spacing w:after="0"/>
        <w:ind w:left="120"/>
        <w:jc w:val="center"/>
        <w:rPr>
          <w:lang w:val="ru-RU"/>
        </w:rPr>
      </w:pPr>
      <w:bookmarkStart w:id="5" w:name="_GoBack"/>
      <w:bookmarkEnd w:id="5"/>
    </w:p>
    <w:p w14:paraId="3C9C1F56" w14:textId="77777777" w:rsidR="001D3507" w:rsidRPr="00B36F92" w:rsidRDefault="001D3507">
      <w:pPr>
        <w:spacing w:after="0"/>
        <w:ind w:left="120"/>
        <w:rPr>
          <w:lang w:val="ru-RU"/>
        </w:rPr>
      </w:pPr>
    </w:p>
    <w:p w14:paraId="408FF00F" w14:textId="77777777" w:rsidR="001D3507" w:rsidRPr="00B36F92" w:rsidRDefault="00220DEF">
      <w:pPr>
        <w:spacing w:after="0" w:line="264" w:lineRule="auto"/>
        <w:ind w:left="120"/>
        <w:jc w:val="both"/>
        <w:rPr>
          <w:lang w:val="ru-RU"/>
        </w:rPr>
      </w:pPr>
      <w:bookmarkStart w:id="6" w:name="block-7247953"/>
      <w:bookmarkEnd w:id="0"/>
      <w:r w:rsidRPr="00B36F92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6CF9483D" w14:textId="77777777" w:rsidR="001D3507" w:rsidRPr="00B36F92" w:rsidRDefault="00220DEF">
      <w:pPr>
        <w:spacing w:after="0" w:line="264" w:lineRule="auto"/>
        <w:ind w:left="12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</w:t>
      </w:r>
    </w:p>
    <w:p w14:paraId="32552F5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Программа по химии на уровне основного общего образования соста</w:t>
      </w:r>
      <w:r w:rsidRPr="00B36F92">
        <w:rPr>
          <w:rFonts w:ascii="Times New Roman" w:hAnsi="Times New Roman"/>
          <w:color w:val="000000"/>
          <w:sz w:val="28"/>
          <w:lang w:val="ru-RU"/>
        </w:rPr>
        <w:t>в</w:t>
      </w:r>
      <w:r w:rsidRPr="00B36F92">
        <w:rPr>
          <w:rFonts w:ascii="Times New Roman" w:hAnsi="Times New Roman"/>
          <w:color w:val="000000"/>
          <w:sz w:val="28"/>
          <w:lang w:val="ru-RU"/>
        </w:rPr>
        <w:t>лена на основе требований к результатам освоения основной образовател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ной программы основного общего образования, представленных в ФГОС ООО, а также на основе федеральной рабочей программы </w:t>
      </w:r>
      <w:r w:rsidRPr="00B36F92">
        <w:rPr>
          <w:rFonts w:ascii="Times New Roman" w:hAnsi="Times New Roman"/>
          <w:color w:val="000000"/>
          <w:sz w:val="28"/>
          <w:lang w:val="ru-RU"/>
        </w:rPr>
        <w:t>воспитания и с учётом концепции преподавания учебного предмета «Химия» в образов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тельных организациях Российской Федерации.</w:t>
      </w:r>
    </w:p>
    <w:p w14:paraId="0906EF8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Программа по химии даёт представление о целях, общей стратегии об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чения, воспитания и развития обучающихся средствами учебного предм</w:t>
      </w:r>
      <w:r w:rsidRPr="00B36F92">
        <w:rPr>
          <w:rFonts w:ascii="Times New Roman" w:hAnsi="Times New Roman"/>
          <w:color w:val="000000"/>
          <w:sz w:val="28"/>
          <w:lang w:val="ru-RU"/>
        </w:rPr>
        <w:t>ета, устанавливает обязательное предметное содержание, предусматривает ра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пределение его по классам и структурирование по разделам и темам пр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граммы по химии, определяет количественные и качественные характерист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ки содержания, рекомендуемую последовательно</w:t>
      </w:r>
      <w:r w:rsidRPr="00B36F92">
        <w:rPr>
          <w:rFonts w:ascii="Times New Roman" w:hAnsi="Times New Roman"/>
          <w:color w:val="000000"/>
          <w:sz w:val="28"/>
          <w:lang w:val="ru-RU"/>
        </w:rPr>
        <w:t>сть изучения химии с уч</w:t>
      </w:r>
      <w:r w:rsidRPr="00B36F92">
        <w:rPr>
          <w:rFonts w:ascii="Times New Roman" w:hAnsi="Times New Roman"/>
          <w:color w:val="000000"/>
          <w:sz w:val="28"/>
          <w:lang w:val="ru-RU"/>
        </w:rPr>
        <w:t>ё</w:t>
      </w:r>
      <w:r w:rsidRPr="00B36F92">
        <w:rPr>
          <w:rFonts w:ascii="Times New Roman" w:hAnsi="Times New Roman"/>
          <w:color w:val="000000"/>
          <w:sz w:val="28"/>
          <w:lang w:val="ru-RU"/>
        </w:rPr>
        <w:t>том межпредметных и внутрипредметных связей, логики учебного процесса, возрастных особенностей обучающихся, определяет возможности предмета для реализации требований к результатам освоения основной образовател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>ной программы на уровн</w:t>
      </w:r>
      <w:r w:rsidRPr="00B36F92">
        <w:rPr>
          <w:rFonts w:ascii="Times New Roman" w:hAnsi="Times New Roman"/>
          <w:color w:val="000000"/>
          <w:sz w:val="28"/>
          <w:lang w:val="ru-RU"/>
        </w:rPr>
        <w:t>е основного общего образования, а также требов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ний к результатам обучения химии на уровне целей изучения предмета и о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новных видов учебно-познавательной деятельности обучающегося по осво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нию учебного содержания.</w:t>
      </w:r>
    </w:p>
    <w:p w14:paraId="6A1F173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Знание химии служит основой для формирования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мировоззрения об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чающегося, его представлений о материальном единстве мира, важную роль играют формируемые химией представления о взаимопревращениях энергии и об эволюции веществ в природе, о путях решения глобальных проблем устойчивого развития человечес</w:t>
      </w:r>
      <w:r w:rsidRPr="00B36F92">
        <w:rPr>
          <w:rFonts w:ascii="Times New Roman" w:hAnsi="Times New Roman"/>
          <w:color w:val="000000"/>
          <w:sz w:val="28"/>
          <w:lang w:val="ru-RU"/>
        </w:rPr>
        <w:t>тва – сырьевой, энергетической, пищевой и экологической безопасности, проблем здравоохранения.</w:t>
      </w:r>
    </w:p>
    <w:p w14:paraId="45CA22F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Изучение химии: </w:t>
      </w:r>
    </w:p>
    <w:p w14:paraId="76AB7DD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способствует реализации возможностей для саморазвития и формиров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ния культуры личности, её общей и функциональной грамотности; </w:t>
      </w:r>
    </w:p>
    <w:p w14:paraId="2C06CE5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вносит вклад в ф</w:t>
      </w:r>
      <w:r w:rsidRPr="00B36F92">
        <w:rPr>
          <w:rFonts w:ascii="Times New Roman" w:hAnsi="Times New Roman"/>
          <w:color w:val="000000"/>
          <w:sz w:val="28"/>
          <w:lang w:val="ru-RU"/>
        </w:rPr>
        <w:t>ормирование мышления и творческих способностей обучающихся, навыков их самостоятельной учебной деятельности, экспер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ментальных и исследовательских умений, необходимых как в повседневной жизни, так и в профессиональной деятельности;</w:t>
      </w:r>
    </w:p>
    <w:p w14:paraId="1C2591A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знакомит со спецификой н</w:t>
      </w:r>
      <w:r w:rsidRPr="00B36F92">
        <w:rPr>
          <w:rFonts w:ascii="Times New Roman" w:hAnsi="Times New Roman"/>
          <w:color w:val="000000"/>
          <w:sz w:val="28"/>
          <w:lang w:val="ru-RU"/>
        </w:rPr>
        <w:t>аучного мышления, закладывает основы ц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лостного взгляда на единство природы и человека, является ответственным этапом в формировании естественно­-научной грамотности обучающихся; </w:t>
      </w:r>
    </w:p>
    <w:p w14:paraId="68509AA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способствует формированию ценностного отношения к естественно-­научным знани</w:t>
      </w:r>
      <w:r w:rsidRPr="00B36F92">
        <w:rPr>
          <w:rFonts w:ascii="Times New Roman" w:hAnsi="Times New Roman"/>
          <w:color w:val="000000"/>
          <w:sz w:val="28"/>
          <w:lang w:val="ru-RU"/>
        </w:rPr>
        <w:t>ям, к природе, к человеку, вносит свой вклад в экологическое образование обучающихся.</w:t>
      </w:r>
    </w:p>
    <w:p w14:paraId="774A490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Данные направления в обучении химии обеспечиваются спецификой содержания учебного предмета, который является педагогически адаптир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ванным отражением базовой науки химии н</w:t>
      </w:r>
      <w:r w:rsidRPr="00B36F92">
        <w:rPr>
          <w:rFonts w:ascii="Times New Roman" w:hAnsi="Times New Roman"/>
          <w:color w:val="000000"/>
          <w:sz w:val="28"/>
          <w:lang w:val="ru-RU"/>
        </w:rPr>
        <w:t>а определённом этапе её разв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тия.</w:t>
      </w:r>
    </w:p>
    <w:p w14:paraId="77E10A4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Курс химии на уровне основного общего образования ориентирован на освоение обучающимися системы первоначальных понятий химии, основ 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органической химии и некоторых отдельных значимых понятий органич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ской химии.</w:t>
      </w:r>
    </w:p>
    <w:p w14:paraId="0F552DF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Структура </w:t>
      </w:r>
      <w:r w:rsidRPr="00B36F92">
        <w:rPr>
          <w:rFonts w:ascii="Times New Roman" w:hAnsi="Times New Roman"/>
          <w:color w:val="000000"/>
          <w:sz w:val="28"/>
          <w:lang w:val="ru-RU"/>
        </w:rPr>
        <w:t>содержания программы по химии сформирована на основе системного подхода к её изучению. Содержание складывается из системы понятий о химическом элементе и веществе и системы понятий о химической реакции. Обе эти системы структурно организованы по принципу п</w:t>
      </w:r>
      <w:r w:rsidRPr="00B36F92">
        <w:rPr>
          <w:rFonts w:ascii="Times New Roman" w:hAnsi="Times New Roman"/>
          <w:color w:val="000000"/>
          <w:sz w:val="28"/>
          <w:lang w:val="ru-RU"/>
        </w:rPr>
        <w:t>оследов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тельного развития знаний на основе теоретических представлений разного уровня:</w:t>
      </w:r>
    </w:p>
    <w:p w14:paraId="51D188F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атомно­-молекулярного учения как основы всего естествознания;</w:t>
      </w:r>
    </w:p>
    <w:p w14:paraId="6E81427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Периодического закона Д. И. Менделеева как основного закона химии;</w:t>
      </w:r>
    </w:p>
    <w:p w14:paraId="6FDF2F3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учения о строении атома и химической связи;</w:t>
      </w:r>
    </w:p>
    <w:p w14:paraId="6023FB9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представлений об электролитической диссоциации веществ в раств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рах.</w:t>
      </w:r>
    </w:p>
    <w:p w14:paraId="5F76E3BB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</w:t>
      </w:r>
      <w:r w:rsidRPr="00B36F92">
        <w:rPr>
          <w:rFonts w:ascii="Times New Roman" w:hAnsi="Times New Roman"/>
          <w:color w:val="000000"/>
          <w:sz w:val="28"/>
          <w:lang w:val="ru-RU"/>
        </w:rPr>
        <w:t>Теоретические знания рассматриваются на основе эмпирически пол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ченных и осмысленных фактов, развиваются последовательно от одного уровня к д</w:t>
      </w:r>
      <w:r w:rsidRPr="00B36F92">
        <w:rPr>
          <w:rFonts w:ascii="Times New Roman" w:hAnsi="Times New Roman"/>
          <w:color w:val="000000"/>
          <w:sz w:val="28"/>
          <w:lang w:val="ru-RU"/>
        </w:rPr>
        <w:t>ругому, выполняя функции объяснения и прогнозирования свойств, строения и возможностей практического применения и получения изучаемых веществ.</w:t>
      </w:r>
    </w:p>
    <w:p w14:paraId="6F0B790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Освоение программы по химии способствует формированию предста</w:t>
      </w:r>
      <w:r w:rsidRPr="00B36F92">
        <w:rPr>
          <w:rFonts w:ascii="Times New Roman" w:hAnsi="Times New Roman"/>
          <w:color w:val="000000"/>
          <w:sz w:val="28"/>
          <w:lang w:val="ru-RU"/>
        </w:rPr>
        <w:t>в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ления о химической составляющей научной картины </w:t>
      </w:r>
      <w:r w:rsidRPr="00B36F92">
        <w:rPr>
          <w:rFonts w:ascii="Times New Roman" w:hAnsi="Times New Roman"/>
          <w:color w:val="000000"/>
          <w:sz w:val="28"/>
          <w:lang w:val="ru-RU"/>
        </w:rPr>
        <w:t>мира в логике её с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стемной природы, ценностного отношения к научному знанию и методам 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знания в науке. Изучение химии происходит с привлечением знаний из ранее изученных учебных предметов: «Окружающий мир», «Биология. 5–7 классы» и «Физика. 7 класс».</w:t>
      </w:r>
    </w:p>
    <w:p w14:paraId="262E608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При </w:t>
      </w:r>
      <w:r w:rsidRPr="00B36F92">
        <w:rPr>
          <w:rFonts w:ascii="Times New Roman" w:hAnsi="Times New Roman"/>
          <w:color w:val="000000"/>
          <w:sz w:val="28"/>
          <w:lang w:val="ru-RU"/>
        </w:rPr>
        <w:t>изучении химии происходит формирование знаний основ химич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ской науки как области современного естествознания, практической деятел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>ности человека и как одного из компонентов мировой культуры. Задача учебного предмета состоит в формировании системы химически</w:t>
      </w:r>
      <w:r w:rsidRPr="00B36F92">
        <w:rPr>
          <w:rFonts w:ascii="Times New Roman" w:hAnsi="Times New Roman"/>
          <w:color w:val="000000"/>
          <w:sz w:val="28"/>
          <w:lang w:val="ru-RU"/>
        </w:rPr>
        <w:t>х знаний — важнейших фактов, понятий, законов и теоретических положений, досту</w:t>
      </w:r>
      <w:r w:rsidRPr="00B36F92">
        <w:rPr>
          <w:rFonts w:ascii="Times New Roman" w:hAnsi="Times New Roman"/>
          <w:color w:val="000000"/>
          <w:sz w:val="28"/>
          <w:lang w:val="ru-RU"/>
        </w:rPr>
        <w:t>п</w:t>
      </w:r>
      <w:r w:rsidRPr="00B36F92">
        <w:rPr>
          <w:rFonts w:ascii="Times New Roman" w:hAnsi="Times New Roman"/>
          <w:color w:val="000000"/>
          <w:sz w:val="28"/>
          <w:lang w:val="ru-RU"/>
        </w:rPr>
        <w:t>ных обобщений мировоззренческого характера, языка науки, в приобщении к научным методам познания при изучении веществ и химических реакций, в формировании и развитии познаватель</w:t>
      </w:r>
      <w:r w:rsidRPr="00B36F92">
        <w:rPr>
          <w:rFonts w:ascii="Times New Roman" w:hAnsi="Times New Roman"/>
          <w:color w:val="000000"/>
          <w:sz w:val="28"/>
          <w:lang w:val="ru-RU"/>
        </w:rPr>
        <w:t>ных умений и их применении в уче</w:t>
      </w:r>
      <w:r w:rsidRPr="00B36F92">
        <w:rPr>
          <w:rFonts w:ascii="Times New Roman" w:hAnsi="Times New Roman"/>
          <w:color w:val="000000"/>
          <w:sz w:val="28"/>
          <w:lang w:val="ru-RU"/>
        </w:rPr>
        <w:t>б</w:t>
      </w: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но-познавательной и учебно-исследовательской деятельности, освоении пр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вил безопасного обращения с веществами в повседневной жизни. </w:t>
      </w:r>
    </w:p>
    <w:p w14:paraId="5C38E47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При изучении химии на уровне основного общего образования важное значение приобрели такие </w:t>
      </w:r>
      <w:r w:rsidRPr="00B36F92">
        <w:rPr>
          <w:rFonts w:ascii="Times New Roman" w:hAnsi="Times New Roman"/>
          <w:color w:val="000000"/>
          <w:sz w:val="28"/>
          <w:lang w:val="ru-RU"/>
        </w:rPr>
        <w:t>цели, как:</w:t>
      </w:r>
    </w:p>
    <w:p w14:paraId="0DA0AA0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формирование интеллектуально развитой личности, готовой к самоо</w:t>
      </w:r>
      <w:r w:rsidRPr="00B36F92">
        <w:rPr>
          <w:rFonts w:ascii="Times New Roman" w:hAnsi="Times New Roman"/>
          <w:color w:val="000000"/>
          <w:sz w:val="28"/>
          <w:lang w:val="ru-RU"/>
        </w:rPr>
        <w:t>б</w:t>
      </w:r>
      <w:r w:rsidRPr="00B36F92">
        <w:rPr>
          <w:rFonts w:ascii="Times New Roman" w:hAnsi="Times New Roman"/>
          <w:color w:val="000000"/>
          <w:sz w:val="28"/>
          <w:lang w:val="ru-RU"/>
        </w:rPr>
        <w:t>разованию, сотрудничеству, самостоятельному принятию решений, спосо</w:t>
      </w:r>
      <w:r w:rsidRPr="00B36F92">
        <w:rPr>
          <w:rFonts w:ascii="Times New Roman" w:hAnsi="Times New Roman"/>
          <w:color w:val="000000"/>
          <w:sz w:val="28"/>
          <w:lang w:val="ru-RU"/>
        </w:rPr>
        <w:t>б</w:t>
      </w:r>
      <w:r w:rsidRPr="00B36F92">
        <w:rPr>
          <w:rFonts w:ascii="Times New Roman" w:hAnsi="Times New Roman"/>
          <w:color w:val="000000"/>
          <w:sz w:val="28"/>
          <w:lang w:val="ru-RU"/>
        </w:rPr>
        <w:t>ной адаптироваться к быстро меняющимся условиям жизни;</w:t>
      </w:r>
    </w:p>
    <w:p w14:paraId="67A6B1D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направленность обучения на систематическое приобщение </w:t>
      </w:r>
      <w:r w:rsidRPr="00B36F92">
        <w:rPr>
          <w:rFonts w:ascii="Times New Roman" w:hAnsi="Times New Roman"/>
          <w:color w:val="000000"/>
          <w:sz w:val="28"/>
          <w:lang w:val="ru-RU"/>
        </w:rPr>
        <w:t>обуча</w:t>
      </w:r>
      <w:r w:rsidRPr="00B36F92">
        <w:rPr>
          <w:rFonts w:ascii="Times New Roman" w:hAnsi="Times New Roman"/>
          <w:color w:val="000000"/>
          <w:sz w:val="28"/>
          <w:lang w:val="ru-RU"/>
        </w:rPr>
        <w:t>ю</w:t>
      </w:r>
      <w:r w:rsidRPr="00B36F92">
        <w:rPr>
          <w:rFonts w:ascii="Times New Roman" w:hAnsi="Times New Roman"/>
          <w:color w:val="000000"/>
          <w:sz w:val="28"/>
          <w:lang w:val="ru-RU"/>
        </w:rPr>
        <w:t>щихся к самостоятельной познавательной деятельности, научным методам познания, формирующим мотивацию и развитие способностей к химии;</w:t>
      </w:r>
    </w:p>
    <w:p w14:paraId="010272C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обеспечение условий, способствующих приобретению обучающимися опыта разнообразной деятельности, познания и самопоз</w:t>
      </w:r>
      <w:r w:rsidRPr="00B36F92">
        <w:rPr>
          <w:rFonts w:ascii="Times New Roman" w:hAnsi="Times New Roman"/>
          <w:color w:val="000000"/>
          <w:sz w:val="28"/>
          <w:lang w:val="ru-RU"/>
        </w:rPr>
        <w:t>нания, ключевых навыков (ключевых компетенций), имеющих универсальное значение для различных видов деятельности;</w:t>
      </w:r>
    </w:p>
    <w:p w14:paraId="55F93F8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формирование общей функциональной и естественно-научной грамо</w:t>
      </w:r>
      <w:r w:rsidRPr="00B36F92">
        <w:rPr>
          <w:rFonts w:ascii="Times New Roman" w:hAnsi="Times New Roman"/>
          <w:color w:val="000000"/>
          <w:sz w:val="28"/>
          <w:lang w:val="ru-RU"/>
        </w:rPr>
        <w:t>т</w:t>
      </w:r>
      <w:r w:rsidRPr="00B36F92">
        <w:rPr>
          <w:rFonts w:ascii="Times New Roman" w:hAnsi="Times New Roman"/>
          <w:color w:val="000000"/>
          <w:sz w:val="28"/>
          <w:lang w:val="ru-RU"/>
        </w:rPr>
        <w:t>ности, в том числе умений объяснять и оценивать явления окружающего м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ра, испол</w:t>
      </w:r>
      <w:r w:rsidRPr="00B36F92">
        <w:rPr>
          <w:rFonts w:ascii="Times New Roman" w:hAnsi="Times New Roman"/>
          <w:color w:val="000000"/>
          <w:sz w:val="28"/>
          <w:lang w:val="ru-RU"/>
        </w:rPr>
        <w:t>ьзуя знания и опыт, полученные при изучении химии, применять их при решении проблем в повседневной жизни и трудовой деятельности;</w:t>
      </w:r>
    </w:p>
    <w:p w14:paraId="56075A6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000000"/>
          <w:sz w:val="28"/>
          <w:lang w:val="ru-RU"/>
        </w:rPr>
        <w:t>–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формирование у обучающихся гуманистических отношений, поним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ния ценности химических знаний для выработки экологически целесо</w:t>
      </w:r>
      <w:r w:rsidRPr="00B36F92">
        <w:rPr>
          <w:rFonts w:ascii="Times New Roman" w:hAnsi="Times New Roman"/>
          <w:color w:val="000000"/>
          <w:sz w:val="28"/>
          <w:lang w:val="ru-RU"/>
        </w:rPr>
        <w:t>обра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>ного поведения в быту и трудовой деятельности в целях сохранения своего здоровья и окружающей природной среды;</w:t>
      </w:r>
    </w:p>
    <w:p w14:paraId="73246C2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Calibri" w:hAnsi="Calibri"/>
          <w:color w:val="333333"/>
          <w:sz w:val="28"/>
          <w:lang w:val="ru-RU"/>
        </w:rPr>
        <w:t>–</w:t>
      </w:r>
      <w:r w:rsidRPr="00B36F92">
        <w:rPr>
          <w:rFonts w:ascii="Times New Roman" w:hAnsi="Times New Roman"/>
          <w:color w:val="333333"/>
          <w:sz w:val="28"/>
          <w:lang w:val="ru-RU"/>
        </w:rPr>
        <w:t xml:space="preserve"> </w:t>
      </w:r>
      <w:r w:rsidRPr="00B36F92">
        <w:rPr>
          <w:rFonts w:ascii="Times New Roman" w:hAnsi="Times New Roman"/>
          <w:color w:val="000000"/>
          <w:sz w:val="28"/>
          <w:lang w:val="ru-RU"/>
        </w:rPr>
        <w:t>развитие мотивации к обучению, способностей к самоконтролю и с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мовоспитанию на основе усвоения общечеловеческих ценностей, готовности к ос</w:t>
      </w:r>
      <w:r w:rsidRPr="00B36F92">
        <w:rPr>
          <w:rFonts w:ascii="Times New Roman" w:hAnsi="Times New Roman"/>
          <w:color w:val="000000"/>
          <w:sz w:val="28"/>
          <w:lang w:val="ru-RU"/>
        </w:rPr>
        <w:t>ознанному выбору профиля и направленности дальнейшего обучения.</w:t>
      </w:r>
    </w:p>
    <w:p w14:paraId="5756C1C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​‌</w:t>
      </w:r>
      <w:bookmarkStart w:id="7" w:name="9012e5c9-2e66-40e9-9799-caf6f2595164"/>
      <w:r w:rsidRPr="00B36F92">
        <w:rPr>
          <w:rFonts w:ascii="Times New Roman" w:hAnsi="Times New Roman"/>
          <w:color w:val="000000"/>
          <w:sz w:val="28"/>
          <w:lang w:val="ru-RU"/>
        </w:rPr>
        <w:t>Общее число часов, отведённых для изучения химии на уровне основн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го общего образования, составляет 136 часов: в 8 классе – 68 часов (2 часа в неделю), в 9 классе – 68 часов (2 часа в неделю</w:t>
      </w:r>
      <w:r w:rsidRPr="00B36F92">
        <w:rPr>
          <w:rFonts w:ascii="Times New Roman" w:hAnsi="Times New Roman"/>
          <w:color w:val="000000"/>
          <w:sz w:val="28"/>
          <w:lang w:val="ru-RU"/>
        </w:rPr>
        <w:t>).</w:t>
      </w:r>
      <w:bookmarkEnd w:id="7"/>
      <w:r w:rsidRPr="00B36F92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3653E700" w14:textId="77777777" w:rsidR="001D3507" w:rsidRPr="00B36F92" w:rsidRDefault="00220DEF">
      <w:pPr>
        <w:spacing w:after="0" w:line="264" w:lineRule="auto"/>
        <w:ind w:left="12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</w:t>
      </w:r>
    </w:p>
    <w:p w14:paraId="4BD1B554" w14:textId="77777777" w:rsidR="001D3507" w:rsidRPr="00B36F92" w:rsidRDefault="00220DEF">
      <w:pPr>
        <w:spacing w:after="0" w:line="264" w:lineRule="auto"/>
        <w:ind w:left="12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‌</w:t>
      </w:r>
    </w:p>
    <w:p w14:paraId="4726388C" w14:textId="77777777" w:rsidR="001D3507" w:rsidRPr="00B36F92" w:rsidRDefault="001D3507">
      <w:pPr>
        <w:rPr>
          <w:lang w:val="ru-RU"/>
        </w:rPr>
        <w:sectPr w:rsidR="001D3507" w:rsidRPr="00B36F92">
          <w:pgSz w:w="11906" w:h="16383"/>
          <w:pgMar w:top="1134" w:right="850" w:bottom="1134" w:left="1701" w:header="720" w:footer="720" w:gutter="0"/>
          <w:cols w:space="720"/>
        </w:sectPr>
      </w:pPr>
    </w:p>
    <w:p w14:paraId="20543551" w14:textId="77777777" w:rsidR="001D3507" w:rsidRPr="00B36F92" w:rsidRDefault="00220DEF">
      <w:pPr>
        <w:spacing w:after="0" w:line="264" w:lineRule="auto"/>
        <w:ind w:left="120"/>
        <w:jc w:val="both"/>
        <w:rPr>
          <w:lang w:val="ru-RU"/>
        </w:rPr>
      </w:pPr>
      <w:bookmarkStart w:id="8" w:name="block-7247954"/>
      <w:bookmarkEnd w:id="6"/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14:paraId="598E31D3" w14:textId="77777777" w:rsidR="001D3507" w:rsidRPr="00B36F92" w:rsidRDefault="00220DEF">
      <w:pPr>
        <w:spacing w:after="0" w:line="264" w:lineRule="auto"/>
        <w:ind w:left="12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</w:t>
      </w:r>
    </w:p>
    <w:p w14:paraId="3F1A5DD8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14:paraId="718EFA6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Первоначальные химические понятия</w:t>
      </w:r>
    </w:p>
    <w:p w14:paraId="1529914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Предмет химии. Роль химии в жизни человека. Химия в системе наук. Тела и вещества. Физические свойства веществ. Агрегатное состояние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ществ. Понятие о методах познания в химии</w:t>
      </w:r>
      <w:r w:rsidRPr="00B36F92">
        <w:rPr>
          <w:rFonts w:ascii="Times New Roman" w:hAnsi="Times New Roman"/>
          <w:color w:val="000000"/>
          <w:sz w:val="28"/>
          <w:lang w:val="ru-RU"/>
        </w:rPr>
        <w:t>. Чистые вещества и смеси. Сп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собы разделения смесей.</w:t>
      </w:r>
    </w:p>
    <w:p w14:paraId="76B6D91B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Атомы и молекулы. Химические элементы. Символы химических эл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ментов. Простые и сложные вещества. Атомно-молекулярное учение.</w:t>
      </w:r>
    </w:p>
    <w:p w14:paraId="5FB3E73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Химическая формула. Валентность атомов химических элементов. З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кон постоянств</w:t>
      </w:r>
      <w:r w:rsidRPr="00B36F92">
        <w:rPr>
          <w:rFonts w:ascii="Times New Roman" w:hAnsi="Times New Roman"/>
          <w:color w:val="000000"/>
          <w:sz w:val="28"/>
          <w:lang w:val="ru-RU"/>
        </w:rPr>
        <w:t>а состава веществ. Относительная атомная масса. Относ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тельная молекулярная масса. Массовая доля химического элемента в соед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нении.</w:t>
      </w:r>
    </w:p>
    <w:p w14:paraId="13BA972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Количество вещества. Моль. Молярная масса. Взаимосвязь количества, массы и числа структурных единиц вещества. Расчёты по форм</w:t>
      </w:r>
      <w:r w:rsidRPr="00B36F92">
        <w:rPr>
          <w:rFonts w:ascii="Times New Roman" w:hAnsi="Times New Roman"/>
          <w:color w:val="000000"/>
          <w:sz w:val="28"/>
          <w:lang w:val="ru-RU"/>
        </w:rPr>
        <w:t>улам химич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ских соединений. </w:t>
      </w:r>
    </w:p>
    <w:p w14:paraId="784683E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Физические и химические явления. Химическая реакция и её признаки. Закон сохранения массы веществ. Химические уравнения. Классификация химических реакций (соединения, разложения, замещения, обмена).</w:t>
      </w:r>
    </w:p>
    <w:p w14:paraId="443ECD45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3855AB4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знакомство с химической посудой, правилами работы в лаборатории и приёмами обращения с лабораторным оборудованием, изучение и описание физических свойств образцов неорганических веществ, наблюдение физич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ских (плавление воска, таяние льда, растирание сахар</w:t>
      </w:r>
      <w:r w:rsidRPr="00B36F92">
        <w:rPr>
          <w:rFonts w:ascii="Times New Roman" w:hAnsi="Times New Roman"/>
          <w:color w:val="000000"/>
          <w:sz w:val="28"/>
          <w:lang w:val="ru-RU"/>
        </w:rPr>
        <w:t>а в ступке, кипение и конденсация воды) и химических (горение свечи, прокаливание медной пр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волоки, взаимодействие мела с кислотой) явлений, наблюдение и описание признаков протекания химических реакций (разложение сахара, взаимоде</w:t>
      </w:r>
      <w:r w:rsidRPr="00B36F92">
        <w:rPr>
          <w:rFonts w:ascii="Times New Roman" w:hAnsi="Times New Roman"/>
          <w:color w:val="000000"/>
          <w:sz w:val="28"/>
          <w:lang w:val="ru-RU"/>
        </w:rPr>
        <w:t>й</w:t>
      </w:r>
      <w:r w:rsidRPr="00B36F92">
        <w:rPr>
          <w:rFonts w:ascii="Times New Roman" w:hAnsi="Times New Roman"/>
          <w:color w:val="000000"/>
          <w:sz w:val="28"/>
          <w:lang w:val="ru-RU"/>
        </w:rPr>
        <w:t>ствие серной кислоты с х</w:t>
      </w:r>
      <w:r w:rsidRPr="00B36F92">
        <w:rPr>
          <w:rFonts w:ascii="Times New Roman" w:hAnsi="Times New Roman"/>
          <w:color w:val="000000"/>
          <w:sz w:val="28"/>
          <w:lang w:val="ru-RU"/>
        </w:rPr>
        <w:t>лоридом бария, разложение гидроксида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B36F92">
        <w:rPr>
          <w:rFonts w:ascii="Times New Roman" w:hAnsi="Times New Roman"/>
          <w:color w:val="000000"/>
          <w:sz w:val="28"/>
          <w:lang w:val="ru-RU"/>
        </w:rPr>
        <w:t>) при нагревании, взаимодействие железа с раствором соли меди (</w:t>
      </w:r>
      <w:r>
        <w:rPr>
          <w:rFonts w:ascii="Times New Roman" w:hAnsi="Times New Roman"/>
          <w:color w:val="000000"/>
          <w:sz w:val="28"/>
        </w:rPr>
        <w:t>II</w:t>
      </w:r>
      <w:r w:rsidRPr="00B36F92">
        <w:rPr>
          <w:rFonts w:ascii="Times New Roman" w:hAnsi="Times New Roman"/>
          <w:color w:val="000000"/>
          <w:sz w:val="28"/>
          <w:lang w:val="ru-RU"/>
        </w:rPr>
        <w:t>), изучение способов разделения смесей: с помощью магнита, фильтрование, выпарив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ние, дистилляция, хроматография, проведение очистки поваренной </w:t>
      </w:r>
      <w:r w:rsidRPr="00B36F92">
        <w:rPr>
          <w:rFonts w:ascii="Times New Roman" w:hAnsi="Times New Roman"/>
          <w:color w:val="000000"/>
          <w:sz w:val="28"/>
          <w:lang w:val="ru-RU"/>
        </w:rPr>
        <w:t>соли, наблюдение и описание результатов проведения опыта, иллюстрирующего закон сохранения массы, создание моделей молекул (шаростержневых).</w:t>
      </w:r>
    </w:p>
    <w:p w14:paraId="4997B8A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Важнейшие представители неорганических веществ</w:t>
      </w:r>
    </w:p>
    <w:p w14:paraId="5C92AE1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Воздух – смесь газов. Состав воздуха. Кислород – элемент и простое в</w:t>
      </w:r>
      <w:r w:rsidRPr="00B36F92">
        <w:rPr>
          <w:rFonts w:ascii="Times New Roman" w:hAnsi="Times New Roman"/>
          <w:color w:val="000000"/>
          <w:sz w:val="28"/>
          <w:lang w:val="ru-RU"/>
        </w:rPr>
        <w:t>ещество. Нахождение кислорода в природе, физические и химические сво</w:t>
      </w:r>
      <w:r w:rsidRPr="00B36F92">
        <w:rPr>
          <w:rFonts w:ascii="Times New Roman" w:hAnsi="Times New Roman"/>
          <w:color w:val="000000"/>
          <w:sz w:val="28"/>
          <w:lang w:val="ru-RU"/>
        </w:rPr>
        <w:t>й</w:t>
      </w:r>
      <w:r w:rsidRPr="00B36F92">
        <w:rPr>
          <w:rFonts w:ascii="Times New Roman" w:hAnsi="Times New Roman"/>
          <w:color w:val="000000"/>
          <w:sz w:val="28"/>
          <w:lang w:val="ru-RU"/>
        </w:rPr>
        <w:t>ства (реакции горения). Оксиды. Применение кислорода. Способы получения кислорода в лаборатории и промышленности. Круговорот кислорода в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роде. Озон – аллотропная модификация кислорода.</w:t>
      </w:r>
    </w:p>
    <w:p w14:paraId="022C70C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Тепловой эффект химической реакции, термохимические уравнения, э</w:t>
      </w:r>
      <w:r w:rsidRPr="00B36F92">
        <w:rPr>
          <w:rFonts w:ascii="Times New Roman" w:hAnsi="Times New Roman"/>
          <w:color w:val="000000"/>
          <w:sz w:val="28"/>
          <w:lang w:val="ru-RU"/>
        </w:rPr>
        <w:t>к</w:t>
      </w:r>
      <w:r w:rsidRPr="00B36F92">
        <w:rPr>
          <w:rFonts w:ascii="Times New Roman" w:hAnsi="Times New Roman"/>
          <w:color w:val="000000"/>
          <w:sz w:val="28"/>
          <w:lang w:val="ru-RU"/>
        </w:rPr>
        <w:t>зо- и эндотермические реакции. Топливо: уголь и метан. Загрязнение возд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ха, усиление парникового эффекта, разрушение озонового слоя.</w:t>
      </w:r>
    </w:p>
    <w:p w14:paraId="7DEF81B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Водород – элемент и простое вещество. Нахождение водорода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в прир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де, физические и химические свойства, применение, способы получения. Кислоты и соли.</w:t>
      </w:r>
    </w:p>
    <w:p w14:paraId="6851551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Молярный объём газов. Расчёты по химическим уравнениям.</w:t>
      </w:r>
    </w:p>
    <w:p w14:paraId="133AB9C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Физические свойства воды. Вода как растворитель. Растворы. Нас</w:t>
      </w:r>
      <w:r w:rsidRPr="00B36F92">
        <w:rPr>
          <w:rFonts w:ascii="Times New Roman" w:hAnsi="Times New Roman"/>
          <w:color w:val="000000"/>
          <w:sz w:val="28"/>
          <w:lang w:val="ru-RU"/>
        </w:rPr>
        <w:t>ы</w:t>
      </w:r>
      <w:r w:rsidRPr="00B36F92">
        <w:rPr>
          <w:rFonts w:ascii="Times New Roman" w:hAnsi="Times New Roman"/>
          <w:color w:val="000000"/>
          <w:sz w:val="28"/>
          <w:lang w:val="ru-RU"/>
        </w:rPr>
        <w:t>щенные и ненасыщенные растворы. Растворимост</w:t>
      </w:r>
      <w:r w:rsidRPr="00B36F92">
        <w:rPr>
          <w:rFonts w:ascii="Times New Roman" w:hAnsi="Times New Roman"/>
          <w:color w:val="000000"/>
          <w:sz w:val="28"/>
          <w:lang w:val="ru-RU"/>
        </w:rPr>
        <w:t>ь веществ в воде. Массовая доля вещества в растворе. Химические свойства воды. Основания. Роль ра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творов в природе и в жизни человека. Круговорот воды в природе. Загрязн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ние природных вод. Охрана и очистка природных вод.</w:t>
      </w:r>
    </w:p>
    <w:p w14:paraId="4EF53638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Классификация неорганических соедин</w:t>
      </w:r>
      <w:r w:rsidRPr="00B36F92">
        <w:rPr>
          <w:rFonts w:ascii="Times New Roman" w:hAnsi="Times New Roman"/>
          <w:color w:val="000000"/>
          <w:sz w:val="28"/>
          <w:lang w:val="ru-RU"/>
        </w:rPr>
        <w:t>ений. Оксиды. Классификация оксидов: солеобразующие (основные, кислотные, амфотерные) и несолеобр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зующие. Номенклатура оксидов. Физические и химические свойства оксидов. Получение оксидов.</w:t>
      </w:r>
    </w:p>
    <w:p w14:paraId="302DEE0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Основания. Классификация оснований: щёлочи и нерастворимые осн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вани</w:t>
      </w:r>
      <w:r w:rsidRPr="00B36F92">
        <w:rPr>
          <w:rFonts w:ascii="Times New Roman" w:hAnsi="Times New Roman"/>
          <w:color w:val="000000"/>
          <w:sz w:val="28"/>
          <w:lang w:val="ru-RU"/>
        </w:rPr>
        <w:t>я. Номенклатура оснований. Физические и химические свойства основ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ний. Получение оснований.</w:t>
      </w:r>
    </w:p>
    <w:p w14:paraId="6D10E9F7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Кислоты. Классификация кислот. Номенклатура кислот. Физические и химические свойства кислот. Ряд активности металлов Н. Н. Бекетова. Пол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чение кислот.</w:t>
      </w:r>
    </w:p>
    <w:p w14:paraId="3CEC92C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Соли. Номенкл</w:t>
      </w:r>
      <w:r w:rsidRPr="00B36F92">
        <w:rPr>
          <w:rFonts w:ascii="Times New Roman" w:hAnsi="Times New Roman"/>
          <w:color w:val="000000"/>
          <w:sz w:val="28"/>
          <w:lang w:val="ru-RU"/>
        </w:rPr>
        <w:t>атура солей. Физические и химические свойства солей. Получение солей.</w:t>
      </w:r>
    </w:p>
    <w:p w14:paraId="5AC6D0D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Генетическая связь между классами неорганических соединений.</w:t>
      </w:r>
    </w:p>
    <w:p w14:paraId="184713C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79CDEE2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качественное определение содержания кислорода в воздухе, получение, собирание, распознавание и изуче</w:t>
      </w:r>
      <w:r w:rsidRPr="00B36F92">
        <w:rPr>
          <w:rFonts w:ascii="Times New Roman" w:hAnsi="Times New Roman"/>
          <w:color w:val="000000"/>
          <w:sz w:val="28"/>
          <w:lang w:val="ru-RU"/>
        </w:rPr>
        <w:t>ние свойств кислорода, наблюдение вза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модействия веществ с кислородом и условия возникновения и прекращения горения (пожара), ознакомление с образцами оксидов и описание их свойств, получение, собирание, распознавание и изучение свойств водорода (горение),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взаимодействие водорода с оксидом меди (</w:t>
      </w:r>
      <w:r>
        <w:rPr>
          <w:rFonts w:ascii="Times New Roman" w:hAnsi="Times New Roman"/>
          <w:color w:val="000000"/>
          <w:sz w:val="28"/>
        </w:rPr>
        <w:t>II</w:t>
      </w:r>
      <w:r w:rsidRPr="00B36F92">
        <w:rPr>
          <w:rFonts w:ascii="Times New Roman" w:hAnsi="Times New Roman"/>
          <w:color w:val="000000"/>
          <w:sz w:val="28"/>
          <w:lang w:val="ru-RU"/>
        </w:rPr>
        <w:t>) (возможно использование в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деоматериалов), наблюдение образцов веществ количеством 1 моль, исслед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вание особенностей растворения веществ с различной растворимостью,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готовление растворов с определённой массовой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долей растворённого вещ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ства, взаимодействие воды с металлами (натрием и кальцием) (возможно и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пользование видеоматериалов), исследование образцов неорганических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 различных классов, наблюдение изменения окраски индикаторов в растворах кислот и щело</w:t>
      </w:r>
      <w:r w:rsidRPr="00B36F92">
        <w:rPr>
          <w:rFonts w:ascii="Times New Roman" w:hAnsi="Times New Roman"/>
          <w:color w:val="000000"/>
          <w:sz w:val="28"/>
          <w:lang w:val="ru-RU"/>
        </w:rPr>
        <w:t>чей, изучение взаимодействия оксида меди (</w:t>
      </w:r>
      <w:r>
        <w:rPr>
          <w:rFonts w:ascii="Times New Roman" w:hAnsi="Times New Roman"/>
          <w:color w:val="000000"/>
          <w:sz w:val="28"/>
        </w:rPr>
        <w:t>II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) с </w:t>
      </w: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раствором серной кислоты, кислот с металлами, реакций нейтрализации, 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лучение нерастворимых оснований, вытеснение одного металла другим из раствора соли, решение экспериментальных задач по теме «Важнейшие кл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сы неорганических соединений».</w:t>
      </w:r>
    </w:p>
    <w:p w14:paraId="6C35ADC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Периодический закон и Периодическая система химических эл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ментов Д. И. Менделеева. Строение атомов. Химическая связь. Окисл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тельно-восстановительные реакции</w:t>
      </w:r>
    </w:p>
    <w:p w14:paraId="6259595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Первые попытки классификации химических элементов. Понятие о групп</w:t>
      </w:r>
      <w:r w:rsidRPr="00B36F92">
        <w:rPr>
          <w:rFonts w:ascii="Times New Roman" w:hAnsi="Times New Roman"/>
          <w:color w:val="000000"/>
          <w:sz w:val="28"/>
          <w:lang w:val="ru-RU"/>
        </w:rPr>
        <w:t>ах сходных элементов (щелочные и щелочноземельные металлы, гал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гены, инертные газы). Элементы, которые образуют амфотерные оксиды и гидроксиды.</w:t>
      </w:r>
    </w:p>
    <w:p w14:paraId="18C4CCD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Периодический закон. Периодическая система химических элементов Д. И. Менделеева. Короткопериодная и длинноперио</w:t>
      </w:r>
      <w:r w:rsidRPr="00B36F92">
        <w:rPr>
          <w:rFonts w:ascii="Times New Roman" w:hAnsi="Times New Roman"/>
          <w:color w:val="000000"/>
          <w:sz w:val="28"/>
          <w:lang w:val="ru-RU"/>
        </w:rPr>
        <w:t>дная формы Периодич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ской системы химических элементов Д. И. Менделеева. Периоды и группы. Физический смысл порядкового номера, номеров периода и группы элеме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та.</w:t>
      </w:r>
    </w:p>
    <w:p w14:paraId="50F378C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Строение атомов. Состав атомных ядер. Изотопы. Электроны. Строение электронных оболочек атомов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первых 20 химических элементов Периодич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ской системы Д. И. Менделеева. Характеристика химического элемента по его положению в Периодической системе Д. И. Менделеева.</w:t>
      </w:r>
    </w:p>
    <w:p w14:paraId="276E0D6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Закономерности изменения радиуса атомов химических элементов, м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таллических и неметалличе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ских свойств по группам и периодам. </w:t>
      </w:r>
    </w:p>
    <w:p w14:paraId="440482A7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Значение Периодического закона и Периодической системы химических элементов для развития науки и практики. Д. И. Менделеев – учёный и гра</w:t>
      </w:r>
      <w:r w:rsidRPr="00B36F92">
        <w:rPr>
          <w:rFonts w:ascii="Times New Roman" w:hAnsi="Times New Roman"/>
          <w:color w:val="000000"/>
          <w:sz w:val="28"/>
          <w:lang w:val="ru-RU"/>
        </w:rPr>
        <w:t>ж</w:t>
      </w:r>
      <w:r w:rsidRPr="00B36F92">
        <w:rPr>
          <w:rFonts w:ascii="Times New Roman" w:hAnsi="Times New Roman"/>
          <w:color w:val="000000"/>
          <w:sz w:val="28"/>
          <w:lang w:val="ru-RU"/>
        </w:rPr>
        <w:t>данин.</w:t>
      </w:r>
    </w:p>
    <w:p w14:paraId="7C152BE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Химическая связь. Ковалентная (полярная и неполярная) связь. Эле</w:t>
      </w:r>
      <w:r w:rsidRPr="00B36F92">
        <w:rPr>
          <w:rFonts w:ascii="Times New Roman" w:hAnsi="Times New Roman"/>
          <w:color w:val="000000"/>
          <w:sz w:val="28"/>
          <w:lang w:val="ru-RU"/>
        </w:rPr>
        <w:t>к</w:t>
      </w:r>
      <w:r w:rsidRPr="00B36F92">
        <w:rPr>
          <w:rFonts w:ascii="Times New Roman" w:hAnsi="Times New Roman"/>
          <w:color w:val="000000"/>
          <w:sz w:val="28"/>
          <w:lang w:val="ru-RU"/>
        </w:rPr>
        <w:t>троотрица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тельность химических элементов. Ионная связь.</w:t>
      </w:r>
    </w:p>
    <w:p w14:paraId="5341A0E5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Степень окисления. Окислительно­-восстановительные реакции. Пр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цессы окисления и восстановления. Окислители и восстановители.</w:t>
      </w:r>
    </w:p>
    <w:p w14:paraId="17C64DBB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2DA0BEE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изучение образцов веществ металлов и неметаллов, взаимодейс</w:t>
      </w:r>
      <w:r w:rsidRPr="00B36F92">
        <w:rPr>
          <w:rFonts w:ascii="Times New Roman" w:hAnsi="Times New Roman"/>
          <w:color w:val="000000"/>
          <w:sz w:val="28"/>
          <w:lang w:val="ru-RU"/>
        </w:rPr>
        <w:t>твие гидроксида цинка с растворами кислот и щелочей, проведение опытов, илл</w:t>
      </w:r>
      <w:r w:rsidRPr="00B36F92">
        <w:rPr>
          <w:rFonts w:ascii="Times New Roman" w:hAnsi="Times New Roman"/>
          <w:color w:val="000000"/>
          <w:sz w:val="28"/>
          <w:lang w:val="ru-RU"/>
        </w:rPr>
        <w:t>ю</w:t>
      </w:r>
      <w:r w:rsidRPr="00B36F92">
        <w:rPr>
          <w:rFonts w:ascii="Times New Roman" w:hAnsi="Times New Roman"/>
          <w:color w:val="000000"/>
          <w:sz w:val="28"/>
          <w:lang w:val="ru-RU"/>
        </w:rPr>
        <w:t>стрирующих примеры окислительно-восстановительных реакций (горение, реакции разложения, соединения).</w:t>
      </w:r>
    </w:p>
    <w:p w14:paraId="0AC9423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 связи</w:t>
      </w:r>
    </w:p>
    <w:p w14:paraId="65FE3A0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Реализация межпредметных связей при изучении химии в 8 клас</w:t>
      </w:r>
      <w:r w:rsidRPr="00B36F92">
        <w:rPr>
          <w:rFonts w:ascii="Times New Roman" w:hAnsi="Times New Roman"/>
          <w:color w:val="000000"/>
          <w:sz w:val="28"/>
          <w:lang w:val="ru-RU"/>
        </w:rPr>
        <w:t>се ос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ществляется через использование как общих естественно-­научных понятий, так и понятий, являющихся системными для отдельных предметов ест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ственно­-научного цикла.</w:t>
      </w:r>
    </w:p>
    <w:p w14:paraId="6506118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Общие естественно-­научные понятия: научный факт, гипотеза, теория, закон, анализ, </w:t>
      </w:r>
      <w:r w:rsidRPr="00B36F92">
        <w:rPr>
          <w:rFonts w:ascii="Times New Roman" w:hAnsi="Times New Roman"/>
          <w:color w:val="000000"/>
          <w:sz w:val="28"/>
          <w:lang w:val="ru-RU"/>
        </w:rPr>
        <w:t>синтез, классификация, периодичность, наблюдение, экспер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мент, моделирование, измерение, модель, явление.</w:t>
      </w:r>
    </w:p>
    <w:p w14:paraId="34DAB40B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Физика: материя, атом, электрон, протон, нейтрон, ион, нуклид, изот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пы, радиоактивность, молекула, электрический заряд, вещество, тело, объём, агрегат</w:t>
      </w:r>
      <w:r w:rsidRPr="00B36F92">
        <w:rPr>
          <w:rFonts w:ascii="Times New Roman" w:hAnsi="Times New Roman"/>
          <w:color w:val="000000"/>
          <w:sz w:val="28"/>
          <w:lang w:val="ru-RU"/>
        </w:rPr>
        <w:t>ное состояние вещества, газ, физические величины, единицы измер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ния, космос, планеты, звёзды, Солнце.</w:t>
      </w:r>
    </w:p>
    <w:p w14:paraId="4539E19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Биология: фотосинтез, дыхание, биосфера.</w:t>
      </w:r>
    </w:p>
    <w:p w14:paraId="58901E4B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>ные ископаемые, топливо, водные ресурсы.</w:t>
      </w:r>
    </w:p>
    <w:p w14:paraId="2BE7052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14:paraId="58BE78B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Вещество и химическая реакция</w:t>
      </w:r>
    </w:p>
    <w:p w14:paraId="1E292D57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Периодический закон. Периодическая система химических элементов Д. И. Менделеева. Строение атомов. Закономерности в изменении свойств х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мических элементов первых трёх периодов, калия, кальция и их соединений в соответствии с п</w:t>
      </w:r>
      <w:r w:rsidRPr="00B36F92">
        <w:rPr>
          <w:rFonts w:ascii="Times New Roman" w:hAnsi="Times New Roman"/>
          <w:color w:val="000000"/>
          <w:sz w:val="28"/>
          <w:lang w:val="ru-RU"/>
        </w:rPr>
        <w:t>оложением элементов в Периодической системе и строением их атомов.</w:t>
      </w:r>
    </w:p>
    <w:p w14:paraId="2CBD32E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Строение вещества: виды химической связи. Типы кристаллических р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шёток, зависимость свойств вещества от типа кристаллической решётки и вида химической связи.</w:t>
      </w:r>
    </w:p>
    <w:p w14:paraId="7157A38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Классификация и номенклатура не</w:t>
      </w:r>
      <w:r w:rsidRPr="00B36F92">
        <w:rPr>
          <w:rFonts w:ascii="Times New Roman" w:hAnsi="Times New Roman"/>
          <w:color w:val="000000"/>
          <w:sz w:val="28"/>
          <w:lang w:val="ru-RU"/>
        </w:rPr>
        <w:t>органических веществ. Химические свойства веществ, относящихся к различным классам неорганических соед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нений, генетическая связь неорганических веществ.</w:t>
      </w:r>
    </w:p>
    <w:p w14:paraId="4A28A44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Классификация химических реакций по различным признакам (по числу и составу участвующих в реакции вещес</w:t>
      </w:r>
      <w:r w:rsidRPr="00B36F92">
        <w:rPr>
          <w:rFonts w:ascii="Times New Roman" w:hAnsi="Times New Roman"/>
          <w:color w:val="000000"/>
          <w:sz w:val="28"/>
          <w:lang w:val="ru-RU"/>
        </w:rPr>
        <w:t>тв, по тепловому эффекту, по изм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нению степеней окисления химических элементов, по обратимости, по уч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стию катализатора). Экзо- и эндотермические реакции, термохимические уравнения.</w:t>
      </w:r>
    </w:p>
    <w:p w14:paraId="1432B03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Понятие о скорости химической реакции. Понятие об обратимых и 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обратимых </w:t>
      </w:r>
      <w:r w:rsidRPr="00B36F92">
        <w:rPr>
          <w:rFonts w:ascii="Times New Roman" w:hAnsi="Times New Roman"/>
          <w:color w:val="000000"/>
          <w:sz w:val="28"/>
          <w:lang w:val="ru-RU"/>
        </w:rPr>
        <w:t>химических реакциях. Понятие о гомогенных и гетерогенных р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акциях. Понятие о катализе. Понятие о химическом равновесии. Факторы, влияющие на скорость химической реакции и положение химического ра</w:t>
      </w:r>
      <w:r w:rsidRPr="00B36F92">
        <w:rPr>
          <w:rFonts w:ascii="Times New Roman" w:hAnsi="Times New Roman"/>
          <w:color w:val="000000"/>
          <w:sz w:val="28"/>
          <w:lang w:val="ru-RU"/>
        </w:rPr>
        <w:t>в</w:t>
      </w:r>
      <w:r w:rsidRPr="00B36F92">
        <w:rPr>
          <w:rFonts w:ascii="Times New Roman" w:hAnsi="Times New Roman"/>
          <w:color w:val="000000"/>
          <w:sz w:val="28"/>
          <w:lang w:val="ru-RU"/>
        </w:rPr>
        <w:t>новесия.</w:t>
      </w:r>
    </w:p>
    <w:p w14:paraId="779F6DA5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Окислительно-восстановительные реакции, электронный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баланс оки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лительно-восстановительной реакции. Составление уравнений окислител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>но­-восстановительных реакций с использованием метода электронного б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ланса.</w:t>
      </w:r>
    </w:p>
    <w:p w14:paraId="3A3E4535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Теория электролитической диссоциации. Электролиты и неэлектролиты. Катионы, анионы. Механизм диссоци</w:t>
      </w:r>
      <w:r w:rsidRPr="00B36F92">
        <w:rPr>
          <w:rFonts w:ascii="Times New Roman" w:hAnsi="Times New Roman"/>
          <w:color w:val="000000"/>
          <w:sz w:val="28"/>
          <w:lang w:val="ru-RU"/>
        </w:rPr>
        <w:t>ации веществ с различными видами химической связи. Степень диссоциации. Сильные и слабые электролиты.</w:t>
      </w:r>
    </w:p>
    <w:p w14:paraId="01F1DC3F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Реакции ионного обмена. Условия протекания реакций ионного обмена, полные и сокращённые ионные уравнения реакций. Свойства кислот, осн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ваний и солей в све</w:t>
      </w:r>
      <w:r w:rsidRPr="00B36F92">
        <w:rPr>
          <w:rFonts w:ascii="Times New Roman" w:hAnsi="Times New Roman"/>
          <w:color w:val="000000"/>
          <w:sz w:val="28"/>
          <w:lang w:val="ru-RU"/>
        </w:rPr>
        <w:t>те представлений об электролитической диссоциации. Качественные реакции на ионы. Понятие о гидролизе солей.</w:t>
      </w:r>
    </w:p>
    <w:p w14:paraId="369B162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76ACE78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ознакомление с моделями кристаллических решёток неорганических веществ – металлов и неметаллов (графита и алмаза), сложных </w:t>
      </w:r>
      <w:r w:rsidRPr="00B36F92">
        <w:rPr>
          <w:rFonts w:ascii="Times New Roman" w:hAnsi="Times New Roman"/>
          <w:color w:val="000000"/>
          <w:sz w:val="28"/>
          <w:lang w:val="ru-RU"/>
        </w:rPr>
        <w:t>веществ (хл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рида натрия), исследование зависимости скорости химической реакции от воздействия различных факторов, исследование электропроводности раств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ров веществ, процесса диссоциации кислот, щелочей и солей (возможно и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пользование видео материалов), про</w:t>
      </w:r>
      <w:r w:rsidRPr="00B36F92">
        <w:rPr>
          <w:rFonts w:ascii="Times New Roman" w:hAnsi="Times New Roman"/>
          <w:color w:val="000000"/>
          <w:sz w:val="28"/>
          <w:lang w:val="ru-RU"/>
        </w:rPr>
        <w:t>ведение опытов, иллюстрирующих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знаки протекания реакций ионного обмена (образование осадка, выделение газа, образование воды), опытов, иллюстрирующих примеры окислительно-восстановительных реакций (горение, реакции разложения, соединения), распознавание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неорганических веществ с помощью качественных реакций на ионы, решение экспериментальных задач.</w:t>
      </w:r>
    </w:p>
    <w:p w14:paraId="6239FF7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Неметаллы и их соединения</w:t>
      </w:r>
    </w:p>
    <w:p w14:paraId="660ACD6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Общая характеристика галогенов. Особенности строения атомов, хара</w:t>
      </w:r>
      <w:r w:rsidRPr="00B36F92">
        <w:rPr>
          <w:rFonts w:ascii="Times New Roman" w:hAnsi="Times New Roman"/>
          <w:color w:val="000000"/>
          <w:sz w:val="28"/>
          <w:lang w:val="ru-RU"/>
        </w:rPr>
        <w:t>к</w:t>
      </w:r>
      <w:r w:rsidRPr="00B36F92">
        <w:rPr>
          <w:rFonts w:ascii="Times New Roman" w:hAnsi="Times New Roman"/>
          <w:color w:val="000000"/>
          <w:sz w:val="28"/>
          <w:lang w:val="ru-RU"/>
        </w:rPr>
        <w:t>терные степени окисления. Строение и физические свойства простых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 – галогенов. Химические свойства на примере хлора (взаимодействие с металлами, неметаллами, щелочами). Хлороводород. Соляная кислота, хим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ческие свойства, получение, применение. Действие хлора и хлороводорода на организм человека. Важнейшие хлориды и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их нахождение в природе.</w:t>
      </w:r>
    </w:p>
    <w:p w14:paraId="4776B957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VI</w:t>
      </w:r>
      <w:r w:rsidRPr="00B36F92">
        <w:rPr>
          <w:rFonts w:ascii="Times New Roman" w:hAnsi="Times New Roman"/>
          <w:color w:val="000000"/>
          <w:sz w:val="28"/>
          <w:lang w:val="ru-RU"/>
        </w:rPr>
        <w:t>А-группы. Особенности строения атомов, характерные степени окисления. Строение и физические свойства простых веществ – кислорода и серы. Аллотропные модификации кислорода и серы. Химические свойств</w:t>
      </w:r>
      <w:r w:rsidRPr="00B36F92">
        <w:rPr>
          <w:rFonts w:ascii="Times New Roman" w:hAnsi="Times New Roman"/>
          <w:color w:val="000000"/>
          <w:sz w:val="28"/>
          <w:lang w:val="ru-RU"/>
        </w:rPr>
        <w:t>а серы. Сероводород, строение, физические и химические свойства. Оксиды серы как представители кислотных оксидов. Серная кислота, физические и химические свойства (общие как представит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ля класса кислот и специфические). Химические реакции, лежащие в основе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промышленного способа получения серной кислоты. Применение серной кислоты. Соли серной кислоты, качественная реакция на сульфат-ион. Нахождение серы и её соединений в природе. Химическое загрязнение окр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жающей среды соединениями серы (кислотные дожди, заг</w:t>
      </w:r>
      <w:r w:rsidRPr="00B36F92">
        <w:rPr>
          <w:rFonts w:ascii="Times New Roman" w:hAnsi="Times New Roman"/>
          <w:color w:val="000000"/>
          <w:sz w:val="28"/>
          <w:lang w:val="ru-RU"/>
        </w:rPr>
        <w:t>рязнение воздуха и водоёмов), способы его предотвращения.</w:t>
      </w:r>
    </w:p>
    <w:p w14:paraId="30B11F0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V</w:t>
      </w:r>
      <w:r w:rsidRPr="00B36F92">
        <w:rPr>
          <w:rFonts w:ascii="Times New Roman" w:hAnsi="Times New Roman"/>
          <w:color w:val="000000"/>
          <w:sz w:val="28"/>
          <w:lang w:val="ru-RU"/>
        </w:rPr>
        <w:t>А-группы. Особенности строения атомов, характерные степени окисления. Азот, распространение в природе, физические и химические свойства. Круговорот азота в природе. А</w:t>
      </w:r>
      <w:r w:rsidRPr="00B36F92">
        <w:rPr>
          <w:rFonts w:ascii="Times New Roman" w:hAnsi="Times New Roman"/>
          <w:color w:val="000000"/>
          <w:sz w:val="28"/>
          <w:lang w:val="ru-RU"/>
        </w:rPr>
        <w:t>ммиак, его физические и химические свойства, получение и применение. Соли аммония, их физические и химические свойства, применение. Качественная реакция на ионы аммония. Азотная кислота, её получение, физические и химические свойства (общие как представите</w:t>
      </w:r>
      <w:r w:rsidRPr="00B36F92">
        <w:rPr>
          <w:rFonts w:ascii="Times New Roman" w:hAnsi="Times New Roman"/>
          <w:color w:val="000000"/>
          <w:sz w:val="28"/>
          <w:lang w:val="ru-RU"/>
        </w:rPr>
        <w:t>ля класса кислот и специфические). Испол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>зование нитратов и солей аммония в качестве минеральных удобрений. Х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мическое загрязнение окружающей среды соединениями азота (кислотные дожди, загрязнение воздуха, почвы и водоёмов). Фосфор, аллотропные м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дификации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фосфора, физические и химические свойства. Оксид фосфора (</w:t>
      </w:r>
      <w:r>
        <w:rPr>
          <w:rFonts w:ascii="Times New Roman" w:hAnsi="Times New Roman"/>
          <w:color w:val="000000"/>
          <w:sz w:val="28"/>
        </w:rPr>
        <w:t>V</w:t>
      </w:r>
      <w:r w:rsidRPr="00B36F92">
        <w:rPr>
          <w:rFonts w:ascii="Times New Roman" w:hAnsi="Times New Roman"/>
          <w:color w:val="000000"/>
          <w:sz w:val="28"/>
          <w:lang w:val="ru-RU"/>
        </w:rPr>
        <w:t>) и фосфорная кислота, физические и химические свойства, получение. И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пользование фосфатов в качестве минеральных удобрений.</w:t>
      </w:r>
    </w:p>
    <w:p w14:paraId="160093B5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элементов </w:t>
      </w:r>
      <w:r>
        <w:rPr>
          <w:rFonts w:ascii="Times New Roman" w:hAnsi="Times New Roman"/>
          <w:color w:val="000000"/>
          <w:sz w:val="28"/>
        </w:rPr>
        <w:t>IV</w:t>
      </w:r>
      <w:r w:rsidRPr="00B36F92">
        <w:rPr>
          <w:rFonts w:ascii="Times New Roman" w:hAnsi="Times New Roman"/>
          <w:color w:val="000000"/>
          <w:sz w:val="28"/>
          <w:lang w:val="ru-RU"/>
        </w:rPr>
        <w:t>А-группы. Особенности строения атомов,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характерные степени окисления. Углерод, аллотропные модифик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ции, распространение в природе, физические и химические свойства. А</w:t>
      </w:r>
      <w:r w:rsidRPr="00B36F92">
        <w:rPr>
          <w:rFonts w:ascii="Times New Roman" w:hAnsi="Times New Roman"/>
          <w:color w:val="000000"/>
          <w:sz w:val="28"/>
          <w:lang w:val="ru-RU"/>
        </w:rPr>
        <w:t>д</w:t>
      </w:r>
      <w:r w:rsidRPr="00B36F92">
        <w:rPr>
          <w:rFonts w:ascii="Times New Roman" w:hAnsi="Times New Roman"/>
          <w:color w:val="000000"/>
          <w:sz w:val="28"/>
          <w:lang w:val="ru-RU"/>
        </w:rPr>
        <w:t>сорбция. Круговорот углерода в природе. Оксиды углерода, их физические и химические свойства, действие на живые организмы, полу</w:t>
      </w:r>
      <w:r w:rsidRPr="00B36F92">
        <w:rPr>
          <w:rFonts w:ascii="Times New Roman" w:hAnsi="Times New Roman"/>
          <w:color w:val="000000"/>
          <w:sz w:val="28"/>
          <w:lang w:val="ru-RU"/>
        </w:rPr>
        <w:t>чение и примен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ние. Экологические проблемы, связанные с оксидом углерода (</w:t>
      </w:r>
      <w:r>
        <w:rPr>
          <w:rFonts w:ascii="Times New Roman" w:hAnsi="Times New Roman"/>
          <w:color w:val="000000"/>
          <w:sz w:val="28"/>
        </w:rPr>
        <w:t>IV</w:t>
      </w:r>
      <w:r w:rsidRPr="00B36F92">
        <w:rPr>
          <w:rFonts w:ascii="Times New Roman" w:hAnsi="Times New Roman"/>
          <w:color w:val="000000"/>
          <w:sz w:val="28"/>
          <w:lang w:val="ru-RU"/>
        </w:rPr>
        <w:t>), гипотеза глобального потепления климата, парниковый эффект. Угольная кислота и её соли, их физические и химические свойства, получение и применение. Кач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ственная реакция на карб</w:t>
      </w:r>
      <w:r w:rsidRPr="00B36F92">
        <w:rPr>
          <w:rFonts w:ascii="Times New Roman" w:hAnsi="Times New Roman"/>
          <w:color w:val="000000"/>
          <w:sz w:val="28"/>
          <w:lang w:val="ru-RU"/>
        </w:rPr>
        <w:t>онат-ионы. Использование карбонатов в быту, м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дицине, промышленности и сельском хозяйстве.</w:t>
      </w:r>
    </w:p>
    <w:p w14:paraId="2F2F4EC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Первоначальные понятия об органических веществах как о соединениях углерода (метан, этан, этилен, ацетилен, этанол, глицерин, уксусная кислота). Природные источники </w:t>
      </w:r>
      <w:r w:rsidRPr="00B36F92">
        <w:rPr>
          <w:rFonts w:ascii="Times New Roman" w:hAnsi="Times New Roman"/>
          <w:color w:val="000000"/>
          <w:sz w:val="28"/>
          <w:lang w:val="ru-RU"/>
        </w:rPr>
        <w:t>углеводородов (уголь, природный газ, нефть), проду</w:t>
      </w:r>
      <w:r w:rsidRPr="00B36F92">
        <w:rPr>
          <w:rFonts w:ascii="Times New Roman" w:hAnsi="Times New Roman"/>
          <w:color w:val="000000"/>
          <w:sz w:val="28"/>
          <w:lang w:val="ru-RU"/>
        </w:rPr>
        <w:t>к</w:t>
      </w:r>
      <w:r w:rsidRPr="00B36F92">
        <w:rPr>
          <w:rFonts w:ascii="Times New Roman" w:hAnsi="Times New Roman"/>
          <w:color w:val="000000"/>
          <w:sz w:val="28"/>
          <w:lang w:val="ru-RU"/>
        </w:rPr>
        <w:t>ты их переработки (бензин), их роль в быту и промышленности. Понятие о биологически важных веществах: жирах, белках, углеводах – и их роли в жизни человека. Материальное единство органических и неорганичес</w:t>
      </w:r>
      <w:r w:rsidRPr="00B36F92">
        <w:rPr>
          <w:rFonts w:ascii="Times New Roman" w:hAnsi="Times New Roman"/>
          <w:color w:val="000000"/>
          <w:sz w:val="28"/>
          <w:lang w:val="ru-RU"/>
        </w:rPr>
        <w:t>ких 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единений.</w:t>
      </w:r>
    </w:p>
    <w:p w14:paraId="44ED57A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Кремний, его физические и химические свойства, получение и примен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ние. Соединения кремния в природе. Общие представления об оксиде кре</w:t>
      </w:r>
      <w:r w:rsidRPr="00B36F92">
        <w:rPr>
          <w:rFonts w:ascii="Times New Roman" w:hAnsi="Times New Roman"/>
          <w:color w:val="000000"/>
          <w:sz w:val="28"/>
          <w:lang w:val="ru-RU"/>
        </w:rPr>
        <w:t>м</w:t>
      </w:r>
      <w:r w:rsidRPr="00B36F92">
        <w:rPr>
          <w:rFonts w:ascii="Times New Roman" w:hAnsi="Times New Roman"/>
          <w:color w:val="000000"/>
          <w:sz w:val="28"/>
          <w:lang w:val="ru-RU"/>
        </w:rPr>
        <w:t>ния (</w:t>
      </w:r>
      <w:r>
        <w:rPr>
          <w:rFonts w:ascii="Times New Roman" w:hAnsi="Times New Roman"/>
          <w:color w:val="000000"/>
          <w:sz w:val="28"/>
        </w:rPr>
        <w:t>IV</w:t>
      </w:r>
      <w:r w:rsidRPr="00B36F92">
        <w:rPr>
          <w:rFonts w:ascii="Times New Roman" w:hAnsi="Times New Roman"/>
          <w:color w:val="000000"/>
          <w:sz w:val="28"/>
          <w:lang w:val="ru-RU"/>
        </w:rPr>
        <w:t>) и кремниевой кислоте. Силикаты, их использование в быту, в пр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мышленности. Важнейшие строительны</w:t>
      </w:r>
      <w:r w:rsidRPr="00B36F92">
        <w:rPr>
          <w:rFonts w:ascii="Times New Roman" w:hAnsi="Times New Roman"/>
          <w:color w:val="000000"/>
          <w:sz w:val="28"/>
          <w:lang w:val="ru-RU"/>
        </w:rPr>
        <w:t>е материалы: керамика, стекло, ц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мент, бетон, железобетон. Проблемы безопасного использования строител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>ных материалов в повседневной жизни.</w:t>
      </w:r>
    </w:p>
    <w:p w14:paraId="60492A3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71E64E4F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изучение образцов неорганических веществ, свойств соляной кислоты, проведение качественных 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реакций на хлорид-ионы и наблюдение признаков </w:t>
      </w: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их протекания, опыты, отражающие физические и химические свойства гал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генов и их соединений (возможно использование видеоматериалов), озн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комление с образцами хлоридов (галогенидов), ознакомление с образцами се</w:t>
      </w:r>
      <w:r w:rsidRPr="00B36F92">
        <w:rPr>
          <w:rFonts w:ascii="Times New Roman" w:hAnsi="Times New Roman"/>
          <w:color w:val="000000"/>
          <w:sz w:val="28"/>
          <w:lang w:val="ru-RU"/>
        </w:rPr>
        <w:t>ры и её соединениями (возможно использование видеоматериалов), набл</w:t>
      </w:r>
      <w:r w:rsidRPr="00B36F92">
        <w:rPr>
          <w:rFonts w:ascii="Times New Roman" w:hAnsi="Times New Roman"/>
          <w:color w:val="000000"/>
          <w:sz w:val="28"/>
          <w:lang w:val="ru-RU"/>
        </w:rPr>
        <w:t>ю</w:t>
      </w:r>
      <w:r w:rsidRPr="00B36F92">
        <w:rPr>
          <w:rFonts w:ascii="Times New Roman" w:hAnsi="Times New Roman"/>
          <w:color w:val="000000"/>
          <w:sz w:val="28"/>
          <w:lang w:val="ru-RU"/>
        </w:rPr>
        <w:t>дение процесса обугливания сахара под действием концентрированной се</w:t>
      </w:r>
      <w:r w:rsidRPr="00B36F92">
        <w:rPr>
          <w:rFonts w:ascii="Times New Roman" w:hAnsi="Times New Roman"/>
          <w:color w:val="000000"/>
          <w:sz w:val="28"/>
          <w:lang w:val="ru-RU"/>
        </w:rPr>
        <w:t>р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ной кислоты, изучение химических свойств разбавленной серной кислоты, проведение качественной реакции на сульфат-ион и </w:t>
      </w:r>
      <w:r w:rsidRPr="00B36F92">
        <w:rPr>
          <w:rFonts w:ascii="Times New Roman" w:hAnsi="Times New Roman"/>
          <w:color w:val="000000"/>
          <w:sz w:val="28"/>
          <w:lang w:val="ru-RU"/>
        </w:rPr>
        <w:t>наблюдение признака её протекания, ознакомление с физическими свойствами азота, фосфора и их соединений (возможно использование видеоматериалов), образцами азотных и фосфорных удобрений, получение, собирание, распознавание и изучение свойств аммиака, прове</w:t>
      </w:r>
      <w:r w:rsidRPr="00B36F92">
        <w:rPr>
          <w:rFonts w:ascii="Times New Roman" w:hAnsi="Times New Roman"/>
          <w:color w:val="000000"/>
          <w:sz w:val="28"/>
          <w:lang w:val="ru-RU"/>
        </w:rPr>
        <w:t>дение качественных реакций на ион аммония и фо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фат-ион и изучение признаков их протекания, взаимодействие концентрир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ванной азотной кислоты с медью (возможно использование видеоматери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лов), изучение моделей кристаллических решёток алмаза, графита, фуллер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а, ознакомление с процессом адсорбции растворённых веществ активир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ванным углём и устройством противогаза, получение, собирание, распозн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вание и изучение свойств углекислого газа, проведение качественных реа</w:t>
      </w:r>
      <w:r w:rsidRPr="00B36F92">
        <w:rPr>
          <w:rFonts w:ascii="Times New Roman" w:hAnsi="Times New Roman"/>
          <w:color w:val="000000"/>
          <w:sz w:val="28"/>
          <w:lang w:val="ru-RU"/>
        </w:rPr>
        <w:t>к</w:t>
      </w:r>
      <w:r w:rsidRPr="00B36F92">
        <w:rPr>
          <w:rFonts w:ascii="Times New Roman" w:hAnsi="Times New Roman"/>
          <w:color w:val="000000"/>
          <w:sz w:val="28"/>
          <w:lang w:val="ru-RU"/>
        </w:rPr>
        <w:t>ций на карбонат и силикат-ионы и изучение призна</w:t>
      </w:r>
      <w:r w:rsidRPr="00B36F92">
        <w:rPr>
          <w:rFonts w:ascii="Times New Roman" w:hAnsi="Times New Roman"/>
          <w:color w:val="000000"/>
          <w:sz w:val="28"/>
          <w:lang w:val="ru-RU"/>
        </w:rPr>
        <w:t>ков их протекания, озн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комление с продукцией силикатной промышленности, решение экспериме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тальных задач по теме «Важнейшие неметаллы и их соединения».</w:t>
      </w:r>
    </w:p>
    <w:p w14:paraId="2B5718F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Металлы и их соединения</w:t>
      </w:r>
    </w:p>
    <w:p w14:paraId="4765CE1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Общая характеристика химических элементов – металлов на основании их положения в </w:t>
      </w:r>
      <w:r w:rsidRPr="00B36F92">
        <w:rPr>
          <w:rFonts w:ascii="Times New Roman" w:hAnsi="Times New Roman"/>
          <w:color w:val="000000"/>
          <w:sz w:val="28"/>
          <w:lang w:val="ru-RU"/>
        </w:rPr>
        <w:t>Периодической системе химических элементов Д. И. Менд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леева и строения атомов. Строение металлов. Металлическая связь и мета</w:t>
      </w:r>
      <w:r w:rsidRPr="00B36F92">
        <w:rPr>
          <w:rFonts w:ascii="Times New Roman" w:hAnsi="Times New Roman"/>
          <w:color w:val="000000"/>
          <w:sz w:val="28"/>
          <w:lang w:val="ru-RU"/>
        </w:rPr>
        <w:t>л</w:t>
      </w:r>
      <w:r w:rsidRPr="00B36F92">
        <w:rPr>
          <w:rFonts w:ascii="Times New Roman" w:hAnsi="Times New Roman"/>
          <w:color w:val="000000"/>
          <w:sz w:val="28"/>
          <w:lang w:val="ru-RU"/>
        </w:rPr>
        <w:t>лическая кристаллическая решётка. Электрохимический ряд напряжений м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таллов. Физические и химические свойства металлов. Общие спосо</w:t>
      </w:r>
      <w:r w:rsidRPr="00B36F92">
        <w:rPr>
          <w:rFonts w:ascii="Times New Roman" w:hAnsi="Times New Roman"/>
          <w:color w:val="000000"/>
          <w:sz w:val="28"/>
          <w:lang w:val="ru-RU"/>
        </w:rPr>
        <w:t>бы пол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чения металлов. Понятие о коррозии металлов, основные способы защиты их от коррозии. Сплавы (сталь, чугун, дюралюминий, бронза) и их применение в быту и промышленности.</w:t>
      </w:r>
    </w:p>
    <w:p w14:paraId="279F323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Щелочные металлы: положение в Периодической системе химических элементов Д. И. М</w:t>
      </w:r>
      <w:r w:rsidRPr="00B36F92">
        <w:rPr>
          <w:rFonts w:ascii="Times New Roman" w:hAnsi="Times New Roman"/>
          <w:color w:val="000000"/>
          <w:sz w:val="28"/>
          <w:lang w:val="ru-RU"/>
        </w:rPr>
        <w:t>енделеева, строение их атомов, нахождение в природе. Ф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зические и химические свойства (на примере натрия и калия). Оксиды и ги</w:t>
      </w:r>
      <w:r w:rsidRPr="00B36F92">
        <w:rPr>
          <w:rFonts w:ascii="Times New Roman" w:hAnsi="Times New Roman"/>
          <w:color w:val="000000"/>
          <w:sz w:val="28"/>
          <w:lang w:val="ru-RU"/>
        </w:rPr>
        <w:t>д</w:t>
      </w:r>
      <w:r w:rsidRPr="00B36F92">
        <w:rPr>
          <w:rFonts w:ascii="Times New Roman" w:hAnsi="Times New Roman"/>
          <w:color w:val="000000"/>
          <w:sz w:val="28"/>
          <w:lang w:val="ru-RU"/>
        </w:rPr>
        <w:t>роксиды натрия и калия. Применение щелочных металлов и их соединений.</w:t>
      </w:r>
    </w:p>
    <w:p w14:paraId="2155A81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Щелочноземельные металлы магний и кальций: положение в </w:t>
      </w:r>
      <w:r w:rsidRPr="00B36F92">
        <w:rPr>
          <w:rFonts w:ascii="Times New Roman" w:hAnsi="Times New Roman"/>
          <w:color w:val="000000"/>
          <w:sz w:val="28"/>
          <w:lang w:val="ru-RU"/>
        </w:rPr>
        <w:t>Период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ческой системе химических элементов Д. И. Менделеева, строение их ат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мов, нахождение в природе. Физические и химические свойства магния и кальция. Важнейшие соединения кальция (оксид, гидроксид, соли). Жёс</w:t>
      </w:r>
      <w:r w:rsidRPr="00B36F92">
        <w:rPr>
          <w:rFonts w:ascii="Times New Roman" w:hAnsi="Times New Roman"/>
          <w:color w:val="000000"/>
          <w:sz w:val="28"/>
          <w:lang w:val="ru-RU"/>
        </w:rPr>
        <w:t>т</w:t>
      </w:r>
      <w:r w:rsidRPr="00B36F92">
        <w:rPr>
          <w:rFonts w:ascii="Times New Roman" w:hAnsi="Times New Roman"/>
          <w:color w:val="000000"/>
          <w:sz w:val="28"/>
          <w:lang w:val="ru-RU"/>
        </w:rPr>
        <w:t>кость воды и способы её устранения.</w:t>
      </w:r>
    </w:p>
    <w:p w14:paraId="6E1D705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Алюмини</w:t>
      </w:r>
      <w:r w:rsidRPr="00B36F92">
        <w:rPr>
          <w:rFonts w:ascii="Times New Roman" w:hAnsi="Times New Roman"/>
          <w:color w:val="000000"/>
          <w:sz w:val="28"/>
          <w:lang w:val="ru-RU"/>
        </w:rPr>
        <w:t>й: положение в Периодической системе химических элементов Д. И. Менделеева, строение атома, нахождение в природе. Физические и х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мические свойства алюминия. Амфотерные свойства оксида и гидроксида алюминия.</w:t>
      </w:r>
    </w:p>
    <w:p w14:paraId="7A6B7D1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Железо: положение в Периодической системе химичес</w:t>
      </w:r>
      <w:r w:rsidRPr="00B36F92">
        <w:rPr>
          <w:rFonts w:ascii="Times New Roman" w:hAnsi="Times New Roman"/>
          <w:color w:val="000000"/>
          <w:sz w:val="28"/>
          <w:lang w:val="ru-RU"/>
        </w:rPr>
        <w:t>ких элементов Д. И. Менделеева, строение атома, нахождение в природе. Физические и хим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ческие свойства железа. Оксиды, гидроксиды и соли железа (</w:t>
      </w:r>
      <w:r>
        <w:rPr>
          <w:rFonts w:ascii="Times New Roman" w:hAnsi="Times New Roman"/>
          <w:color w:val="000000"/>
          <w:sz w:val="28"/>
        </w:rPr>
        <w:t>II</w:t>
      </w:r>
      <w:r w:rsidRPr="00B36F92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B36F92">
        <w:rPr>
          <w:rFonts w:ascii="Times New Roman" w:hAnsi="Times New Roman"/>
          <w:color w:val="000000"/>
          <w:sz w:val="28"/>
          <w:lang w:val="ru-RU"/>
        </w:rPr>
        <w:t>), их состав, свойства и получение.</w:t>
      </w:r>
    </w:p>
    <w:p w14:paraId="08ABB4B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: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3E4017E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ознакомление с образцами металлов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и сплавов, их физическими сво</w:t>
      </w:r>
      <w:r w:rsidRPr="00B36F92">
        <w:rPr>
          <w:rFonts w:ascii="Times New Roman" w:hAnsi="Times New Roman"/>
          <w:color w:val="000000"/>
          <w:sz w:val="28"/>
          <w:lang w:val="ru-RU"/>
        </w:rPr>
        <w:t>й</w:t>
      </w:r>
      <w:r w:rsidRPr="00B36F92">
        <w:rPr>
          <w:rFonts w:ascii="Times New Roman" w:hAnsi="Times New Roman"/>
          <w:color w:val="000000"/>
          <w:sz w:val="28"/>
          <w:lang w:val="ru-RU"/>
        </w:rPr>
        <w:t>ствами, изучение результатов коррозии металлов (возможно использование видеоматериалов), особенностей взаимодействия оксида кальция и натрия с водой (возможно использование видеоматериалов), исследование свойств жёсткой воды,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процесса горения железа в кислороде (возможно использов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ние видеоматериалов), признаков протекания качественных реакций на ионы: магния, кальция, алюминия, цинка, железа (</w:t>
      </w:r>
      <w:r>
        <w:rPr>
          <w:rFonts w:ascii="Times New Roman" w:hAnsi="Times New Roman"/>
          <w:color w:val="000000"/>
          <w:sz w:val="28"/>
        </w:rPr>
        <w:t>II</w:t>
      </w:r>
      <w:r w:rsidRPr="00B36F92">
        <w:rPr>
          <w:rFonts w:ascii="Times New Roman" w:hAnsi="Times New Roman"/>
          <w:color w:val="000000"/>
          <w:sz w:val="28"/>
          <w:lang w:val="ru-RU"/>
        </w:rPr>
        <w:t>) и железа (</w:t>
      </w:r>
      <w:r>
        <w:rPr>
          <w:rFonts w:ascii="Times New Roman" w:hAnsi="Times New Roman"/>
          <w:color w:val="000000"/>
          <w:sz w:val="28"/>
        </w:rPr>
        <w:t>III</w:t>
      </w:r>
      <w:r w:rsidRPr="00B36F92">
        <w:rPr>
          <w:rFonts w:ascii="Times New Roman" w:hAnsi="Times New Roman"/>
          <w:color w:val="000000"/>
          <w:sz w:val="28"/>
          <w:lang w:val="ru-RU"/>
        </w:rPr>
        <w:t>), меди (</w:t>
      </w:r>
      <w:r>
        <w:rPr>
          <w:rFonts w:ascii="Times New Roman" w:hAnsi="Times New Roman"/>
          <w:color w:val="000000"/>
          <w:sz w:val="28"/>
        </w:rPr>
        <w:t>II</w:t>
      </w:r>
      <w:r w:rsidRPr="00B36F92">
        <w:rPr>
          <w:rFonts w:ascii="Times New Roman" w:hAnsi="Times New Roman"/>
          <w:color w:val="000000"/>
          <w:sz w:val="28"/>
          <w:lang w:val="ru-RU"/>
        </w:rPr>
        <w:t>), наблюдение и описание процессов окрашивания пламени и</w:t>
      </w:r>
      <w:r w:rsidRPr="00B36F92">
        <w:rPr>
          <w:rFonts w:ascii="Times New Roman" w:hAnsi="Times New Roman"/>
          <w:color w:val="000000"/>
          <w:sz w:val="28"/>
          <w:lang w:val="ru-RU"/>
        </w:rPr>
        <w:t>онами натрия, к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лия и кальция (возможно использование видеоматериалов), исследование амфотерных свойств гидроксида алюминия и гидроксида цинка, решение экспериментальных задач по теме «Важнейшие металлы и их соединения».</w:t>
      </w:r>
    </w:p>
    <w:p w14:paraId="3BE21A2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Химия и окружающая среда</w:t>
      </w:r>
    </w:p>
    <w:p w14:paraId="6C1292E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Вещества и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материалы в повседневной жизни человека. Безопасное и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пользование веществ и химических реакций в быту. Первая помощь при х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мических ожогах и отравлениях. </w:t>
      </w:r>
    </w:p>
    <w:p w14:paraId="1F9A730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Химическое загрязнение окружающей среды (предельная допустимая концентрация веществ, далее – ПДК). Р</w:t>
      </w:r>
      <w:r w:rsidRPr="00B36F92">
        <w:rPr>
          <w:rFonts w:ascii="Times New Roman" w:hAnsi="Times New Roman"/>
          <w:color w:val="000000"/>
          <w:sz w:val="28"/>
          <w:lang w:val="ru-RU"/>
        </w:rPr>
        <w:t>оль химии в решении экологических проблем.</w:t>
      </w:r>
    </w:p>
    <w:p w14:paraId="033A7AC8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Химический эксперимент: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7584EB7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изучение образцов материалов (стекло, сплавы металлов, полимерные материалы).</w:t>
      </w:r>
    </w:p>
    <w:p w14:paraId="074A703B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 связи</w:t>
      </w:r>
    </w:p>
    <w:p w14:paraId="4DC047C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Реализация межпредметных связей при изучении химии в 9 классе ос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ществляется через использ</w:t>
      </w:r>
      <w:r w:rsidRPr="00B36F92">
        <w:rPr>
          <w:rFonts w:ascii="Times New Roman" w:hAnsi="Times New Roman"/>
          <w:color w:val="000000"/>
          <w:sz w:val="28"/>
          <w:lang w:val="ru-RU"/>
        </w:rPr>
        <w:t>ование как общих естественно-научных понятий, так и понятий, являющихся системными для отдельных предметов ест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ственно­-научного цикла.</w:t>
      </w:r>
    </w:p>
    <w:p w14:paraId="648F381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Общие естественно-научные понятия: научный факт, гипотеза, закон, теория, анализ, синтез, классификация, периодичность, </w:t>
      </w:r>
      <w:r w:rsidRPr="00B36F92">
        <w:rPr>
          <w:rFonts w:ascii="Times New Roman" w:hAnsi="Times New Roman"/>
          <w:color w:val="000000"/>
          <w:sz w:val="28"/>
          <w:lang w:val="ru-RU"/>
        </w:rPr>
        <w:t>наблюдение, эксп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римент, моделирование, измерение, модель, явление, парниковый эффект, технология, материалы. </w:t>
      </w:r>
    </w:p>
    <w:p w14:paraId="6566F80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Физика: материя, атом, электрон, протон, нейтрон, ион, нуклид, изот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пы, радиоактивность, молекула, электрический заряд, проводники, полупр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водник</w:t>
      </w:r>
      <w:r w:rsidRPr="00B36F92">
        <w:rPr>
          <w:rFonts w:ascii="Times New Roman" w:hAnsi="Times New Roman"/>
          <w:color w:val="000000"/>
          <w:sz w:val="28"/>
          <w:lang w:val="ru-RU"/>
        </w:rPr>
        <w:t>и, диэлектрики, фотоэлемент, вещество, тело, объём, агрегатное 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стояние вещества, газ, раствор, растворимость, кристаллическая решётка, сплавы, физические величины, единицы измерения, космическое простра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ство, планеты, звёзды, Солнце.</w:t>
      </w:r>
    </w:p>
    <w:p w14:paraId="3A454D07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Биология: фотосинтез</w:t>
      </w:r>
      <w:r w:rsidRPr="00B36F92">
        <w:rPr>
          <w:rFonts w:ascii="Times New Roman" w:hAnsi="Times New Roman"/>
          <w:color w:val="000000"/>
          <w:sz w:val="28"/>
          <w:lang w:val="ru-RU"/>
        </w:rPr>
        <w:t>, дыхание, биосфера, экосистема, минеральные удобрения, микроэлементы, макроэлементы, питательные вещества.</w:t>
      </w:r>
    </w:p>
    <w:p w14:paraId="0FA8D96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География: атмосфера, гидросфера, минералы, горные породы, поле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>ные ископаемые, топливо, водные ресурсы.</w:t>
      </w:r>
    </w:p>
    <w:p w14:paraId="5BA88E9E" w14:textId="77777777" w:rsidR="001D3507" w:rsidRPr="00B36F92" w:rsidRDefault="001D3507">
      <w:pPr>
        <w:rPr>
          <w:lang w:val="ru-RU"/>
        </w:rPr>
        <w:sectPr w:rsidR="001D3507" w:rsidRPr="00B36F92">
          <w:pgSz w:w="11906" w:h="16383"/>
          <w:pgMar w:top="1134" w:right="850" w:bottom="1134" w:left="1701" w:header="720" w:footer="720" w:gutter="0"/>
          <w:cols w:space="720"/>
        </w:sectPr>
      </w:pPr>
    </w:p>
    <w:p w14:paraId="6C743390" w14:textId="77777777" w:rsidR="001D3507" w:rsidRPr="00B36F92" w:rsidRDefault="00220DEF">
      <w:pPr>
        <w:spacing w:after="0" w:line="264" w:lineRule="auto"/>
        <w:ind w:left="120"/>
        <w:jc w:val="both"/>
        <w:rPr>
          <w:lang w:val="ru-RU"/>
        </w:rPr>
      </w:pPr>
      <w:bookmarkStart w:id="9" w:name="block-7247956"/>
      <w:bookmarkEnd w:id="8"/>
      <w:r w:rsidRPr="00B36F92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АММЫ ПО ХИМИИ НА УРОВНЕ ОСНОВНОГО ОБЩЕГО ОБРАЗОВАНИЯ</w:t>
      </w:r>
    </w:p>
    <w:p w14:paraId="40EB184B" w14:textId="77777777" w:rsidR="001D3507" w:rsidRPr="00B36F92" w:rsidRDefault="001D3507">
      <w:pPr>
        <w:spacing w:after="0" w:line="264" w:lineRule="auto"/>
        <w:ind w:left="120"/>
        <w:jc w:val="both"/>
        <w:rPr>
          <w:lang w:val="ru-RU"/>
        </w:rPr>
      </w:pPr>
    </w:p>
    <w:p w14:paraId="160FCE3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7765D23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основного общего образ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вания достигаются в ходе обучения химии в единстве учебной и воспит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тельной деятельности в соответствии с традиционн</w:t>
      </w:r>
      <w:r w:rsidRPr="00B36F92">
        <w:rPr>
          <w:rFonts w:ascii="Times New Roman" w:hAnsi="Times New Roman"/>
          <w:color w:val="000000"/>
          <w:sz w:val="28"/>
          <w:lang w:val="ru-RU"/>
        </w:rPr>
        <w:t>ыми российскими соци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культурными и духовно-нравственными ценностями, принятыми в обществе правилами и нормами поведения и способствуют процессам самопознания, саморазвития и социализации обучающихся. </w:t>
      </w:r>
    </w:p>
    <w:p w14:paraId="183E6C7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Личностные результаты отражают готовность обучающихся р</w:t>
      </w:r>
      <w:r w:rsidRPr="00B36F92">
        <w:rPr>
          <w:rFonts w:ascii="Times New Roman" w:hAnsi="Times New Roman"/>
          <w:color w:val="000000"/>
          <w:sz w:val="28"/>
          <w:lang w:val="ru-RU"/>
        </w:rPr>
        <w:t>уково</w:t>
      </w:r>
      <w:r w:rsidRPr="00B36F92">
        <w:rPr>
          <w:rFonts w:ascii="Times New Roman" w:hAnsi="Times New Roman"/>
          <w:color w:val="000000"/>
          <w:sz w:val="28"/>
          <w:lang w:val="ru-RU"/>
        </w:rPr>
        <w:t>д</w:t>
      </w:r>
      <w:r w:rsidRPr="00B36F92">
        <w:rPr>
          <w:rFonts w:ascii="Times New Roman" w:hAnsi="Times New Roman"/>
          <w:color w:val="000000"/>
          <w:sz w:val="28"/>
          <w:lang w:val="ru-RU"/>
        </w:rPr>
        <w:t>ствоваться системой позитивных ценностных ориентаций и расширение оп</w:t>
      </w:r>
      <w:r w:rsidRPr="00B36F92">
        <w:rPr>
          <w:rFonts w:ascii="Times New Roman" w:hAnsi="Times New Roman"/>
          <w:color w:val="000000"/>
          <w:sz w:val="28"/>
          <w:lang w:val="ru-RU"/>
        </w:rPr>
        <w:t>ы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та деятельности на её основе, в том числе в части: </w:t>
      </w:r>
    </w:p>
    <w:p w14:paraId="2DD3B4A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B36F92">
        <w:rPr>
          <w:rFonts w:ascii="Times New Roman" w:hAnsi="Times New Roman"/>
          <w:color w:val="000000"/>
          <w:sz w:val="28"/>
          <w:lang w:val="ru-RU"/>
        </w:rPr>
        <w:t>:</w:t>
      </w:r>
    </w:p>
    <w:p w14:paraId="2DC7011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ценностного отношения к отечественному культурному, историческому и научному наследию, понимания з</w:t>
      </w:r>
      <w:r w:rsidRPr="00B36F92">
        <w:rPr>
          <w:rFonts w:ascii="Times New Roman" w:hAnsi="Times New Roman"/>
          <w:color w:val="000000"/>
          <w:sz w:val="28"/>
          <w:lang w:val="ru-RU"/>
        </w:rPr>
        <w:t>начения химической науки в жизни 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временного общества, способности владеть достоверной информацией о п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редовых достижениях и открытиях мировой и отечественной химии, заинт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ресованности в научных знаниях об устройстве мира и общества;</w:t>
      </w:r>
    </w:p>
    <w:p w14:paraId="46821B63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гражданского воспи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тания:</w:t>
      </w:r>
    </w:p>
    <w:p w14:paraId="08616FBF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представления о социальных нормах и правилах межличностных отн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шений в коллективе, коммуникативной компетентности в общественно 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лезной, учебно­исследовательской, творческой и других видах деятельности, готовности к разнообразной совместной деятель</w:t>
      </w:r>
      <w:r w:rsidRPr="00B36F92">
        <w:rPr>
          <w:rFonts w:ascii="Times New Roman" w:hAnsi="Times New Roman"/>
          <w:color w:val="000000"/>
          <w:sz w:val="28"/>
          <w:lang w:val="ru-RU"/>
        </w:rPr>
        <w:t>ности при выполнении уче</w:t>
      </w:r>
      <w:r w:rsidRPr="00B36F92">
        <w:rPr>
          <w:rFonts w:ascii="Times New Roman" w:hAnsi="Times New Roman"/>
          <w:color w:val="000000"/>
          <w:sz w:val="28"/>
          <w:lang w:val="ru-RU"/>
        </w:rPr>
        <w:t>б</w:t>
      </w:r>
      <w:r w:rsidRPr="00B36F92">
        <w:rPr>
          <w:rFonts w:ascii="Times New Roman" w:hAnsi="Times New Roman"/>
          <w:color w:val="000000"/>
          <w:sz w:val="28"/>
          <w:lang w:val="ru-RU"/>
        </w:rPr>
        <w:t>ных, познавательных задач, выполнении химических экспериментов, созд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нии учебных проектов, стремления к взаимопониманию и взаимопомощи в процессе этой учебной деятельности, готовности оценивать своё поведение и поступки своих товар</w:t>
      </w:r>
      <w:r w:rsidRPr="00B36F92">
        <w:rPr>
          <w:rFonts w:ascii="Times New Roman" w:hAnsi="Times New Roman"/>
          <w:color w:val="000000"/>
          <w:sz w:val="28"/>
          <w:lang w:val="ru-RU"/>
        </w:rPr>
        <w:t>ищей с позиции нравственных и правовых норм с уч</w:t>
      </w:r>
      <w:r w:rsidRPr="00B36F92">
        <w:rPr>
          <w:rFonts w:ascii="Times New Roman" w:hAnsi="Times New Roman"/>
          <w:color w:val="000000"/>
          <w:sz w:val="28"/>
          <w:lang w:val="ru-RU"/>
        </w:rPr>
        <w:t>ё</w:t>
      </w:r>
      <w:r w:rsidRPr="00B36F92">
        <w:rPr>
          <w:rFonts w:ascii="Times New Roman" w:hAnsi="Times New Roman"/>
          <w:color w:val="000000"/>
          <w:sz w:val="28"/>
          <w:lang w:val="ru-RU"/>
        </w:rPr>
        <w:t>том осознания последствий поступков;</w:t>
      </w:r>
    </w:p>
    <w:p w14:paraId="1D08B08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</w:t>
      </w:r>
      <w:r w:rsidRPr="00B36F92">
        <w:rPr>
          <w:rFonts w:ascii="Times New Roman" w:hAnsi="Times New Roman"/>
          <w:color w:val="000000"/>
          <w:sz w:val="28"/>
          <w:lang w:val="ru-RU"/>
        </w:rPr>
        <w:t>:</w:t>
      </w:r>
    </w:p>
    <w:p w14:paraId="71680E97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мировоззренческие представления о веществе и химической реакции, соответствующие современному уровню развития науки и составляющие о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нову для понимания сущности научной картины мира, представления об о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новных закономерностях развития природы, взаимосвязях </w:t>
      </w:r>
      <w:r w:rsidRPr="00B36F92">
        <w:rPr>
          <w:rFonts w:ascii="Times New Roman" w:hAnsi="Times New Roman"/>
          <w:color w:val="000000"/>
          <w:sz w:val="28"/>
          <w:lang w:val="ru-RU"/>
        </w:rPr>
        <w:t>человека с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родной средой, о роли химии в познании этих закономерностей; </w:t>
      </w:r>
    </w:p>
    <w:p w14:paraId="4004ACD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познавательные мотивы, направленные на получение новых знаний по химии, необходимые для объяснения наблюдаемых процессов и явлений, 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знавательной, информационной и читательской ку</w:t>
      </w:r>
      <w:r w:rsidRPr="00B36F92">
        <w:rPr>
          <w:rFonts w:ascii="Times New Roman" w:hAnsi="Times New Roman"/>
          <w:color w:val="000000"/>
          <w:sz w:val="28"/>
          <w:lang w:val="ru-RU"/>
        </w:rPr>
        <w:t>льтуры, в том числе нав</w:t>
      </w:r>
      <w:r w:rsidRPr="00B36F92">
        <w:rPr>
          <w:rFonts w:ascii="Times New Roman" w:hAnsi="Times New Roman"/>
          <w:color w:val="000000"/>
          <w:sz w:val="28"/>
          <w:lang w:val="ru-RU"/>
        </w:rPr>
        <w:t>ы</w:t>
      </w:r>
      <w:r w:rsidRPr="00B36F92">
        <w:rPr>
          <w:rFonts w:ascii="Times New Roman" w:hAnsi="Times New Roman"/>
          <w:color w:val="000000"/>
          <w:sz w:val="28"/>
          <w:lang w:val="ru-RU"/>
        </w:rPr>
        <w:t>ков самостоятельной работы с учебными текстами, справочной литературой, доступными техническими средствами информационных технологий;</w:t>
      </w:r>
    </w:p>
    <w:p w14:paraId="0E689DC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интерес к обучению и познанию, любознательность, готовность и сп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собность к самообразованию, проек</w:t>
      </w:r>
      <w:r w:rsidRPr="00B36F92">
        <w:rPr>
          <w:rFonts w:ascii="Times New Roman" w:hAnsi="Times New Roman"/>
          <w:color w:val="000000"/>
          <w:sz w:val="28"/>
          <w:lang w:val="ru-RU"/>
        </w:rPr>
        <w:t>тной и исследовательской деятельности, к осознанному выбору направленности и уровня обучения в дальнейшем;</w:t>
      </w:r>
    </w:p>
    <w:p w14:paraId="5E79F96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bookmarkStart w:id="10" w:name="_Toc138318759"/>
      <w:bookmarkEnd w:id="10"/>
      <w:r w:rsidRPr="00B36F92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формирования культуры здоровья</w:t>
      </w:r>
      <w:r w:rsidRPr="00B36F92">
        <w:rPr>
          <w:rFonts w:ascii="Times New Roman" w:hAnsi="Times New Roman"/>
          <w:color w:val="000000"/>
          <w:sz w:val="28"/>
          <w:lang w:val="ru-RU"/>
        </w:rPr>
        <w:t>:</w:t>
      </w:r>
    </w:p>
    <w:p w14:paraId="0861553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ответственного отношения к своему здор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вью, установки на здоровый образ жизни, осознание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последствий и непри</w:t>
      </w:r>
      <w:r w:rsidRPr="00B36F92">
        <w:rPr>
          <w:rFonts w:ascii="Times New Roman" w:hAnsi="Times New Roman"/>
          <w:color w:val="000000"/>
          <w:sz w:val="28"/>
          <w:lang w:val="ru-RU"/>
        </w:rPr>
        <w:t>я</w:t>
      </w:r>
      <w:r w:rsidRPr="00B36F92">
        <w:rPr>
          <w:rFonts w:ascii="Times New Roman" w:hAnsi="Times New Roman"/>
          <w:color w:val="000000"/>
          <w:sz w:val="28"/>
          <w:lang w:val="ru-RU"/>
        </w:rPr>
        <w:t>тие вредных привычек (употребления алкоголя, наркотиков, курения), нео</w:t>
      </w:r>
      <w:r w:rsidRPr="00B36F92">
        <w:rPr>
          <w:rFonts w:ascii="Times New Roman" w:hAnsi="Times New Roman"/>
          <w:color w:val="000000"/>
          <w:sz w:val="28"/>
          <w:lang w:val="ru-RU"/>
        </w:rPr>
        <w:t>б</w:t>
      </w:r>
      <w:r w:rsidRPr="00B36F92">
        <w:rPr>
          <w:rFonts w:ascii="Times New Roman" w:hAnsi="Times New Roman"/>
          <w:color w:val="000000"/>
          <w:sz w:val="28"/>
          <w:lang w:val="ru-RU"/>
        </w:rPr>
        <w:t>ходимости соблюдения правил безопасности при обращении с химическими веществами в быту и реальной жизни;</w:t>
      </w:r>
    </w:p>
    <w:p w14:paraId="190EB0F7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14:paraId="63A7BDFC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</w:t>
      </w:r>
      <w:r w:rsidRPr="00B36F92">
        <w:rPr>
          <w:rFonts w:ascii="Times New Roman" w:hAnsi="Times New Roman"/>
          <w:color w:val="000000"/>
          <w:sz w:val="28"/>
          <w:lang w:val="ru-RU"/>
        </w:rPr>
        <w:t>рофессий и труда различного рода, уважение к труду и результатам трудовой деятельности, в том числе на осн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ве применения предметных знаний по химии, осознанный выбор индивид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альной траектории продолжения образования с учётом личностных интер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сов и способно</w:t>
      </w:r>
      <w:r w:rsidRPr="00B36F92">
        <w:rPr>
          <w:rFonts w:ascii="Times New Roman" w:hAnsi="Times New Roman"/>
          <w:color w:val="000000"/>
          <w:sz w:val="28"/>
          <w:lang w:val="ru-RU"/>
        </w:rPr>
        <w:t>сти к химии, общественных интересов и потребностей, успешной профессиональной деятельности и развития необходимых умений, готовность адаптироваться в профессиональной среде;</w:t>
      </w:r>
    </w:p>
    <w:p w14:paraId="3530469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воспитания:</w:t>
      </w:r>
    </w:p>
    <w:p w14:paraId="1811B54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экологически целесообразное отношение к природе как </w:t>
      </w:r>
      <w:r w:rsidRPr="00B36F92">
        <w:rPr>
          <w:rFonts w:ascii="Times New Roman" w:hAnsi="Times New Roman"/>
          <w:color w:val="000000"/>
          <w:sz w:val="28"/>
          <w:lang w:val="ru-RU"/>
        </w:rPr>
        <w:t>источнику жи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>ни на Земле, основе её существования, понимание ценности здорового и бе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>опасного образа жизни, ответственное отношение к собственному физич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скому и психическому здоровью, осознание ценности соблюдения правил безопасного поведения при работе с </w:t>
      </w:r>
      <w:r w:rsidRPr="00B36F92">
        <w:rPr>
          <w:rFonts w:ascii="Times New Roman" w:hAnsi="Times New Roman"/>
          <w:color w:val="000000"/>
          <w:sz w:val="28"/>
          <w:lang w:val="ru-RU"/>
        </w:rPr>
        <w:t>веществами, а также в ситуациях, угр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жающих здоровью и жизни людей;</w:t>
      </w:r>
    </w:p>
    <w:p w14:paraId="7A63254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способности применять знания, получаемые при изучении химии, для решения задач, связанных с окружающей природной средой, для повышения уровня экологической культуры, осознания глобального </w:t>
      </w:r>
      <w:r w:rsidRPr="00B36F92">
        <w:rPr>
          <w:rFonts w:ascii="Times New Roman" w:hAnsi="Times New Roman"/>
          <w:color w:val="000000"/>
          <w:sz w:val="28"/>
          <w:lang w:val="ru-RU"/>
        </w:rPr>
        <w:t>характера эколог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ческих проблем и путей их решения посредством методов химии, экологич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ского мышления, умения руководствоваться им в познавательной, коммун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кативной и социальной практике.</w:t>
      </w:r>
    </w:p>
    <w:p w14:paraId="4899E42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52D220B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В составе метапредметных результатов выдел</w:t>
      </w:r>
      <w:r w:rsidRPr="00B36F92">
        <w:rPr>
          <w:rFonts w:ascii="Times New Roman" w:hAnsi="Times New Roman"/>
          <w:color w:val="000000"/>
          <w:sz w:val="28"/>
          <w:lang w:val="ru-RU"/>
        </w:rPr>
        <w:t>яют значимые для форм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рования мировоззрения общенаучные понятия (закон, теория, принцип, гип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теза, факт, система, процесс, эксперимент и другое.), которые используются в естественно-научных учебных предметах и позволяют на основе знаний из этих предметов ф</w:t>
      </w:r>
      <w:r w:rsidRPr="00B36F92">
        <w:rPr>
          <w:rFonts w:ascii="Times New Roman" w:hAnsi="Times New Roman"/>
          <w:color w:val="000000"/>
          <w:sz w:val="28"/>
          <w:lang w:val="ru-RU"/>
        </w:rPr>
        <w:t>ормировать представление о целостной научной картине мира, и универсальные учебные действия (познавательные, коммуникати</w:t>
      </w:r>
      <w:r w:rsidRPr="00B36F92">
        <w:rPr>
          <w:rFonts w:ascii="Times New Roman" w:hAnsi="Times New Roman"/>
          <w:color w:val="000000"/>
          <w:sz w:val="28"/>
          <w:lang w:val="ru-RU"/>
        </w:rPr>
        <w:t>в</w:t>
      </w:r>
      <w:r w:rsidRPr="00B36F92">
        <w:rPr>
          <w:rFonts w:ascii="Times New Roman" w:hAnsi="Times New Roman"/>
          <w:color w:val="000000"/>
          <w:sz w:val="28"/>
          <w:lang w:val="ru-RU"/>
        </w:rPr>
        <w:t>ные, регулятивные), которые обеспечивают формирование готовности к с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мостоятельному планированию и осуществлению учебной деятельности. </w:t>
      </w:r>
    </w:p>
    <w:p w14:paraId="623D7B3F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lastRenderedPageBreak/>
        <w:t>Познавательные универсальные учебные действия</w:t>
      </w:r>
    </w:p>
    <w:p w14:paraId="6BAE024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0D99D78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умения использовать приёмы логического мышления при освоении зн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ний: раскрывать смысл химических понятий (выделять их характерные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знаки, устанавливать взаимосвязь с другими поня</w:t>
      </w:r>
      <w:r w:rsidRPr="00B36F92">
        <w:rPr>
          <w:rFonts w:ascii="Times New Roman" w:hAnsi="Times New Roman"/>
          <w:color w:val="000000"/>
          <w:sz w:val="28"/>
          <w:lang w:val="ru-RU"/>
        </w:rPr>
        <w:t>тиями), использовать пон</w:t>
      </w:r>
      <w:r w:rsidRPr="00B36F92">
        <w:rPr>
          <w:rFonts w:ascii="Times New Roman" w:hAnsi="Times New Roman"/>
          <w:color w:val="000000"/>
          <w:sz w:val="28"/>
          <w:lang w:val="ru-RU"/>
        </w:rPr>
        <w:t>я</w:t>
      </w:r>
      <w:r w:rsidRPr="00B36F92">
        <w:rPr>
          <w:rFonts w:ascii="Times New Roman" w:hAnsi="Times New Roman"/>
          <w:color w:val="000000"/>
          <w:sz w:val="28"/>
          <w:lang w:val="ru-RU"/>
        </w:rPr>
        <w:t>тия для объяснения отдельных фактов и явлений, выбирать основания и кр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терии для классификации химических веществ и химических реакций, уст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навливать причинно-следственные связи между объектами изучения, строить логические рассужде</w:t>
      </w:r>
      <w:r w:rsidRPr="00B36F92">
        <w:rPr>
          <w:rFonts w:ascii="Times New Roman" w:hAnsi="Times New Roman"/>
          <w:color w:val="000000"/>
          <w:sz w:val="28"/>
          <w:lang w:val="ru-RU"/>
        </w:rPr>
        <w:t>ния (индуктивные, дедуктивные, по аналогии), делать выводы и заключения;</w:t>
      </w:r>
    </w:p>
    <w:p w14:paraId="61ED1972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умение применять в процессе познания понятия (предметные и мет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предметные), символические (знаковые) модели, используемые в химии, преобразовывать широко применяемые в химии модельные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представления – химический знак (символ элемента), химическая формула и уравнение хим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ческой реакции – при решении учебно-познавательных задач, с учётом этих модельных представлений выявлять и характеризовать существенные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знаки изучаемых объектов – хим</w:t>
      </w:r>
      <w:r w:rsidRPr="00B36F92">
        <w:rPr>
          <w:rFonts w:ascii="Times New Roman" w:hAnsi="Times New Roman"/>
          <w:color w:val="000000"/>
          <w:sz w:val="28"/>
          <w:lang w:val="ru-RU"/>
        </w:rPr>
        <w:t>ических веществ и химических реакций, в</w:t>
      </w:r>
      <w:r w:rsidRPr="00B36F92">
        <w:rPr>
          <w:rFonts w:ascii="Times New Roman" w:hAnsi="Times New Roman"/>
          <w:color w:val="000000"/>
          <w:sz w:val="28"/>
          <w:lang w:val="ru-RU"/>
        </w:rPr>
        <w:t>ы</w:t>
      </w:r>
      <w:r w:rsidRPr="00B36F92">
        <w:rPr>
          <w:rFonts w:ascii="Times New Roman" w:hAnsi="Times New Roman"/>
          <w:color w:val="000000"/>
          <w:sz w:val="28"/>
          <w:lang w:val="ru-RU"/>
        </w:rPr>
        <w:t>являть общие закономерности, причинно-следственные связи и противоречия в изучаемых процессах и явлениях.</w:t>
      </w:r>
    </w:p>
    <w:p w14:paraId="5FF6235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B36F92">
        <w:rPr>
          <w:rFonts w:ascii="Times New Roman" w:hAnsi="Times New Roman"/>
          <w:color w:val="000000"/>
          <w:sz w:val="28"/>
          <w:lang w:val="ru-RU"/>
        </w:rPr>
        <w:t>:</w:t>
      </w:r>
    </w:p>
    <w:p w14:paraId="00B6ED9E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умение использовать поставленные вопросы в качестве инструмента 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знания, </w:t>
      </w:r>
      <w:r w:rsidRPr="00B36F92">
        <w:rPr>
          <w:rFonts w:ascii="Times New Roman" w:hAnsi="Times New Roman"/>
          <w:color w:val="000000"/>
          <w:sz w:val="28"/>
          <w:lang w:val="ru-RU"/>
        </w:rPr>
        <w:t>а также в качестве основы для формирования гипотезы по проверке правильности высказываемых суждений;</w:t>
      </w:r>
    </w:p>
    <w:p w14:paraId="04C6898A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приобретение опыта по планированию, организации и проведению уч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нических экспериментов, умение наблюдать за ходом процесса, самосто</w:t>
      </w:r>
      <w:r w:rsidRPr="00B36F92">
        <w:rPr>
          <w:rFonts w:ascii="Times New Roman" w:hAnsi="Times New Roman"/>
          <w:color w:val="000000"/>
          <w:sz w:val="28"/>
          <w:lang w:val="ru-RU"/>
        </w:rPr>
        <w:t>я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тельно прогнозировать е</w:t>
      </w:r>
      <w:r w:rsidRPr="00B36F92">
        <w:rPr>
          <w:rFonts w:ascii="Times New Roman" w:hAnsi="Times New Roman"/>
          <w:color w:val="000000"/>
          <w:sz w:val="28"/>
          <w:lang w:val="ru-RU"/>
        </w:rPr>
        <w:t>го результат, формулировать обобщения и выводы по результатам проведённого опыта, исследования, составлять отчёт о пр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деланной работе.</w:t>
      </w:r>
    </w:p>
    <w:p w14:paraId="4F971D05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73411C6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умение выбирать, анализировать и интерпретировать информацию ра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личных видов и форм представления, </w:t>
      </w:r>
      <w:r w:rsidRPr="00B36F92">
        <w:rPr>
          <w:rFonts w:ascii="Times New Roman" w:hAnsi="Times New Roman"/>
          <w:color w:val="000000"/>
          <w:sz w:val="28"/>
          <w:lang w:val="ru-RU"/>
        </w:rPr>
        <w:t>получаемую из разных источников (научно-популярная литература химического содержания, справочные пос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бия, ресурсы Интернета), критически оценивать противоречивую и недост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верную информацию;</w:t>
      </w:r>
    </w:p>
    <w:p w14:paraId="23EB258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умение применять различные методы и запросы при поиске и отборе ин</w:t>
      </w:r>
      <w:r w:rsidRPr="00B36F92">
        <w:rPr>
          <w:rFonts w:ascii="Times New Roman" w:hAnsi="Times New Roman"/>
          <w:color w:val="000000"/>
          <w:sz w:val="28"/>
          <w:lang w:val="ru-RU"/>
        </w:rPr>
        <w:t>формации и соответствующих данных, необходимых для выполнения учебных и познавательных задач определённого типа, приобретение опыта в области использования информационно-коммуникативных технологий, овладение культурой активного использования различных поис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ковых систем, </w:t>
      </w: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выбирать оптимальную форму представления информации и иллюстрировать решаемые задачи несложными схемами, диаграммами, др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>гими формами графики и их комбинациями;</w:t>
      </w:r>
    </w:p>
    <w:p w14:paraId="0F0BC054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умение использовать и анализировать в процессе учебной и исследов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тельской деятельности информацию о влиянии промышленности, сельского хозяйства и транспорта на состояние окружающей природной среды.</w:t>
      </w:r>
    </w:p>
    <w:p w14:paraId="50DE1BE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14:paraId="73E12809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умения задавать вопросы (в ходе диалога и (или) дискуссии) по сущ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ству обсу</w:t>
      </w:r>
      <w:r w:rsidRPr="00B36F92">
        <w:rPr>
          <w:rFonts w:ascii="Times New Roman" w:hAnsi="Times New Roman"/>
          <w:color w:val="000000"/>
          <w:sz w:val="28"/>
          <w:lang w:val="ru-RU"/>
        </w:rPr>
        <w:t>ждаемой темы, формулировать свои предложения относительно выполнения предложенной задачи;</w:t>
      </w:r>
    </w:p>
    <w:p w14:paraId="1FC9C72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умения представлять полученные результаты познавательной деятел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>ности в устных и письменных текстах; делать презентацию результатов в</w:t>
      </w:r>
      <w:r w:rsidRPr="00B36F92">
        <w:rPr>
          <w:rFonts w:ascii="Times New Roman" w:hAnsi="Times New Roman"/>
          <w:color w:val="000000"/>
          <w:sz w:val="28"/>
          <w:lang w:val="ru-RU"/>
        </w:rPr>
        <w:t>ы</w:t>
      </w:r>
      <w:r w:rsidRPr="00B36F92">
        <w:rPr>
          <w:rFonts w:ascii="Times New Roman" w:hAnsi="Times New Roman"/>
          <w:color w:val="000000"/>
          <w:sz w:val="28"/>
          <w:lang w:val="ru-RU"/>
        </w:rPr>
        <w:t>полнения химического эксперимент</w:t>
      </w:r>
      <w:r w:rsidRPr="00B36F92">
        <w:rPr>
          <w:rFonts w:ascii="Times New Roman" w:hAnsi="Times New Roman"/>
          <w:color w:val="000000"/>
          <w:sz w:val="28"/>
          <w:lang w:val="ru-RU"/>
        </w:rPr>
        <w:t>а (лабораторного опыта, лабораторной работы по исследованию свойств веществ, учебного проекта);</w:t>
      </w:r>
    </w:p>
    <w:p w14:paraId="1AEABE0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умения учебного сотрудничества со сверстниками в совместной позн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вательной и исследовательской деятельности при решении возникающих проблем на основе учёта общи</w:t>
      </w:r>
      <w:r w:rsidRPr="00B36F92">
        <w:rPr>
          <w:rFonts w:ascii="Times New Roman" w:hAnsi="Times New Roman"/>
          <w:color w:val="000000"/>
          <w:sz w:val="28"/>
          <w:lang w:val="ru-RU"/>
        </w:rPr>
        <w:t>х интересов и согласования позиций (обсу</w:t>
      </w:r>
      <w:r w:rsidRPr="00B36F92">
        <w:rPr>
          <w:rFonts w:ascii="Times New Roman" w:hAnsi="Times New Roman"/>
          <w:color w:val="000000"/>
          <w:sz w:val="28"/>
          <w:lang w:val="ru-RU"/>
        </w:rPr>
        <w:t>ж</w:t>
      </w:r>
      <w:r w:rsidRPr="00B36F92">
        <w:rPr>
          <w:rFonts w:ascii="Times New Roman" w:hAnsi="Times New Roman"/>
          <w:color w:val="000000"/>
          <w:sz w:val="28"/>
          <w:lang w:val="ru-RU"/>
        </w:rPr>
        <w:t>дения, обмен мнениями, «мозговые штурмы», координация совместных де</w:t>
      </w:r>
      <w:r w:rsidRPr="00B36F92">
        <w:rPr>
          <w:rFonts w:ascii="Times New Roman" w:hAnsi="Times New Roman"/>
          <w:color w:val="000000"/>
          <w:sz w:val="28"/>
          <w:lang w:val="ru-RU"/>
        </w:rPr>
        <w:t>й</w:t>
      </w:r>
      <w:r w:rsidRPr="00B36F92">
        <w:rPr>
          <w:rFonts w:ascii="Times New Roman" w:hAnsi="Times New Roman"/>
          <w:color w:val="000000"/>
          <w:sz w:val="28"/>
          <w:lang w:val="ru-RU"/>
        </w:rPr>
        <w:t>ствий, определение критериев по оценке качества выполненной работы и другие).</w:t>
      </w:r>
    </w:p>
    <w:p w14:paraId="3A88BA41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действия:</w:t>
      </w:r>
    </w:p>
    <w:p w14:paraId="2A5E33CB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умение самостоятельно </w:t>
      </w:r>
      <w:r w:rsidRPr="00B36F92">
        <w:rPr>
          <w:rFonts w:ascii="Times New Roman" w:hAnsi="Times New Roman"/>
          <w:color w:val="000000"/>
          <w:sz w:val="28"/>
          <w:lang w:val="ru-RU"/>
        </w:rPr>
        <w:t>определять цели деятельности, планировать, осуществлять, контролировать и при необходимости корректировать свою деятельность, выбирать наиболее эффективные способы решения учебных и познавательных задач, самостоятельно составлять или корректировать пре</w:t>
      </w:r>
      <w:r w:rsidRPr="00B36F92">
        <w:rPr>
          <w:rFonts w:ascii="Times New Roman" w:hAnsi="Times New Roman"/>
          <w:color w:val="000000"/>
          <w:sz w:val="28"/>
          <w:lang w:val="ru-RU"/>
        </w:rPr>
        <w:t>д</w:t>
      </w:r>
      <w:r w:rsidRPr="00B36F92">
        <w:rPr>
          <w:rFonts w:ascii="Times New Roman" w:hAnsi="Times New Roman"/>
          <w:color w:val="000000"/>
          <w:sz w:val="28"/>
          <w:lang w:val="ru-RU"/>
        </w:rPr>
        <w:t>лож</w:t>
      </w:r>
      <w:r w:rsidRPr="00B36F92">
        <w:rPr>
          <w:rFonts w:ascii="Times New Roman" w:hAnsi="Times New Roman"/>
          <w:color w:val="000000"/>
          <w:sz w:val="28"/>
          <w:lang w:val="ru-RU"/>
        </w:rPr>
        <w:t>енный алгоритм действий при выполнении заданий с учётом получения новых знаний об изучаемых объектах – веществах и реакциях, оценивать 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ответствие полученного результата заявленной цели, умение использовать и анализировать контексты, предлагаемые в услови</w:t>
      </w:r>
      <w:r w:rsidRPr="00B36F92">
        <w:rPr>
          <w:rFonts w:ascii="Times New Roman" w:hAnsi="Times New Roman"/>
          <w:color w:val="000000"/>
          <w:sz w:val="28"/>
          <w:lang w:val="ru-RU"/>
        </w:rPr>
        <w:t>и заданий.</w:t>
      </w:r>
      <w:bookmarkStart w:id="11" w:name="_Toc138318760"/>
      <w:bookmarkStart w:id="12" w:name="_Toc134720971"/>
      <w:bookmarkEnd w:id="11"/>
      <w:bookmarkEnd w:id="12"/>
    </w:p>
    <w:p w14:paraId="7AF5C6F6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41DED1D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В составе предметных результатов по освоению обязательного содерж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ния, установленного данной федеральной рабочей программой, выделяют: освоенные обучающимися научные знания, умения и способы действий, сп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цифические для пред</w:t>
      </w:r>
      <w:r w:rsidRPr="00B36F92">
        <w:rPr>
          <w:rFonts w:ascii="Times New Roman" w:hAnsi="Times New Roman"/>
          <w:color w:val="000000"/>
          <w:sz w:val="28"/>
          <w:lang w:val="ru-RU"/>
        </w:rPr>
        <w:t>метной области «Химия», виды деятельности по пол</w:t>
      </w:r>
      <w:r w:rsidRPr="00B36F92">
        <w:rPr>
          <w:rFonts w:ascii="Times New Roman" w:hAnsi="Times New Roman"/>
          <w:color w:val="000000"/>
          <w:sz w:val="28"/>
          <w:lang w:val="ru-RU"/>
        </w:rPr>
        <w:t>у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чению нового знания, его интерпретации, преобразованию и применению в различных учебных и новых ситуациях. </w:t>
      </w:r>
    </w:p>
    <w:p w14:paraId="1C25E6ED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 xml:space="preserve"> 8 классе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</w:t>
      </w:r>
      <w:r w:rsidRPr="00B36F92">
        <w:rPr>
          <w:rFonts w:ascii="Times New Roman" w:hAnsi="Times New Roman"/>
          <w:color w:val="000000"/>
          <w:sz w:val="28"/>
          <w:lang w:val="ru-RU"/>
        </w:rPr>
        <w:t>ь у обучающихся умений:</w:t>
      </w:r>
    </w:p>
    <w:p w14:paraId="7518CB31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раскрывать смысл основных химических понятий: атом, молекула, химический элемент, простое вещество, сложное вещество, смесь (однородная и неоднородная), валентность, относительная атомная и молекулярная масса, количество вещества, м</w:t>
      </w:r>
      <w:r w:rsidRPr="00B36F92">
        <w:rPr>
          <w:rFonts w:ascii="Times New Roman" w:hAnsi="Times New Roman"/>
          <w:color w:val="000000"/>
          <w:sz w:val="28"/>
          <w:lang w:val="ru-RU"/>
        </w:rPr>
        <w:t>оль, молярная масса, массовая доля химического элемента в соединении, молярный объём, оксид, кислота, основание, соль, электроотрицательность, степень окисления, химическая реакция, классификация реакций: реакции 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единения, реакции разложения, реакции зам</w:t>
      </w:r>
      <w:r w:rsidRPr="00B36F92">
        <w:rPr>
          <w:rFonts w:ascii="Times New Roman" w:hAnsi="Times New Roman"/>
          <w:color w:val="000000"/>
          <w:sz w:val="28"/>
          <w:lang w:val="ru-RU"/>
        </w:rPr>
        <w:t>ещения, реакции обмена, экзо- и эндотермические реакции, тепловой эффект реакции, ядро атома, электронный слой атома, атомная орбиталь, радиус атома, х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мическая связь, полярная и неполярная ковалентная связь, ионная связь, ион, катион, анион, раствор, масс</w:t>
      </w:r>
      <w:r w:rsidRPr="00B36F92">
        <w:rPr>
          <w:rFonts w:ascii="Times New Roman" w:hAnsi="Times New Roman"/>
          <w:color w:val="000000"/>
          <w:sz w:val="28"/>
          <w:lang w:val="ru-RU"/>
        </w:rPr>
        <w:t>овая доля вещества (процен</w:t>
      </w:r>
      <w:r w:rsidRPr="00B36F92">
        <w:rPr>
          <w:rFonts w:ascii="Times New Roman" w:hAnsi="Times New Roman"/>
          <w:color w:val="000000"/>
          <w:sz w:val="28"/>
          <w:lang w:val="ru-RU"/>
        </w:rPr>
        <w:t>т</w:t>
      </w:r>
      <w:r w:rsidRPr="00B36F92">
        <w:rPr>
          <w:rFonts w:ascii="Times New Roman" w:hAnsi="Times New Roman"/>
          <w:color w:val="000000"/>
          <w:sz w:val="28"/>
          <w:lang w:val="ru-RU"/>
        </w:rPr>
        <w:t>ная концентрация) в растворе;</w:t>
      </w:r>
    </w:p>
    <w:p w14:paraId="53380060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иллюстрировать взаимосвязь основных химических понятий и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менять эти понятия при описании веществ и их превращений;</w:t>
      </w:r>
    </w:p>
    <w:p w14:paraId="26733A2B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использовать химическую символику для составления формул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 и уравнений хими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ческих реакций;</w:t>
      </w:r>
    </w:p>
    <w:p w14:paraId="2D8B4E8D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определять валентность атомов элементов в бинарных соединениях, степень окисления элементов в бинарных соединениях, принадле</w:t>
      </w:r>
      <w:r w:rsidRPr="00B36F92">
        <w:rPr>
          <w:rFonts w:ascii="Times New Roman" w:hAnsi="Times New Roman"/>
          <w:color w:val="000000"/>
          <w:sz w:val="28"/>
          <w:lang w:val="ru-RU"/>
        </w:rPr>
        <w:t>ж</w:t>
      </w:r>
      <w:r w:rsidRPr="00B36F92">
        <w:rPr>
          <w:rFonts w:ascii="Times New Roman" w:hAnsi="Times New Roman"/>
          <w:color w:val="000000"/>
          <w:sz w:val="28"/>
          <w:lang w:val="ru-RU"/>
        </w:rPr>
        <w:t>ность веществ к определённому классу соединений по формулам, вид химической связи (ковалентная и ионная) в неоргани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ческих соедин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ниях;</w:t>
      </w:r>
    </w:p>
    <w:p w14:paraId="54514346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раскрывать смысл Периодического закона Д. И. Менделеева: демо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стрировать понимание периодической зависимости свойств химич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ских элементов от их положения в Периодической системе, законов сохранения массы веществ, постоянства состава, ат</w:t>
      </w:r>
      <w:r w:rsidRPr="00B36F92">
        <w:rPr>
          <w:rFonts w:ascii="Times New Roman" w:hAnsi="Times New Roman"/>
          <w:color w:val="000000"/>
          <w:sz w:val="28"/>
          <w:lang w:val="ru-RU"/>
        </w:rPr>
        <w:t>омно­-молекулярного учения, закона Авогадро;</w:t>
      </w:r>
    </w:p>
    <w:p w14:paraId="4C8EBC48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описывать и характеризовать табличную форму Периодической с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стемы химических элементов: различать понятия «главная подгруппа (А-группа)» и «побочная подгруппа (Б-группа)», малые и большие периоды, соотносить обо</w:t>
      </w:r>
      <w:r w:rsidRPr="00B36F92">
        <w:rPr>
          <w:rFonts w:ascii="Times New Roman" w:hAnsi="Times New Roman"/>
          <w:color w:val="000000"/>
          <w:sz w:val="28"/>
          <w:lang w:val="ru-RU"/>
        </w:rPr>
        <w:t>значения, которые имеются в таблице «П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риодическая система химических элементов Д. И. Менделеева» с числовыми характеристиками строения атомов химических элеме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тов (состав и заряд ядра, общее число электронов и распределение их по электронным слоям);</w:t>
      </w:r>
    </w:p>
    <w:p w14:paraId="1AD9E68F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класс</w:t>
      </w:r>
      <w:r w:rsidRPr="00B36F92">
        <w:rPr>
          <w:rFonts w:ascii="Times New Roman" w:hAnsi="Times New Roman"/>
          <w:color w:val="000000"/>
          <w:sz w:val="28"/>
          <w:lang w:val="ru-RU"/>
        </w:rPr>
        <w:t>ифицировать химические элементы, неорганические вещества, химические реакции (по числу и составу участвующих в реакции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ществ, по тепловому эффекту);</w:t>
      </w:r>
    </w:p>
    <w:p w14:paraId="346EAB9B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(описывать) общие химические свойства веществ различных классов, подтверждая описание при</w:t>
      </w:r>
      <w:r w:rsidRPr="00B36F92">
        <w:rPr>
          <w:rFonts w:ascii="Times New Roman" w:hAnsi="Times New Roman"/>
          <w:color w:val="000000"/>
          <w:sz w:val="28"/>
          <w:lang w:val="ru-RU"/>
        </w:rPr>
        <w:t>мерами молекулярных уравнений соответствующих химических реакций;</w:t>
      </w:r>
    </w:p>
    <w:p w14:paraId="14BA20DE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качественного состава, возможности протекания химических превращений в ра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>личных условиях;</w:t>
      </w:r>
    </w:p>
    <w:p w14:paraId="438BAA08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вычислять относительную молекулярную и молярную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массы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ществ, массовую долю химического элемента по формуле соедин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ния, массовую долю вещества в растворе, проводить расчёты по уравнению химической реакции;</w:t>
      </w:r>
    </w:p>
    <w:p w14:paraId="6006D663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применять основные операции мыслительной деятельности – анализ и синтез, сравнение, обобщение, с</w:t>
      </w:r>
      <w:r w:rsidRPr="00B36F92">
        <w:rPr>
          <w:rFonts w:ascii="Times New Roman" w:hAnsi="Times New Roman"/>
          <w:color w:val="000000"/>
          <w:sz w:val="28"/>
          <w:lang w:val="ru-RU"/>
        </w:rPr>
        <w:t>истематизацию, классификацию, выявление причинно-­следственных связей – для изучения свойств веществ и химических реакций, естественно-научные методы позн</w:t>
      </w:r>
      <w:r w:rsidRPr="00B36F92">
        <w:rPr>
          <w:rFonts w:ascii="Times New Roman" w:hAnsi="Times New Roman"/>
          <w:color w:val="000000"/>
          <w:sz w:val="28"/>
          <w:lang w:val="ru-RU"/>
        </w:rPr>
        <w:t>а</w:t>
      </w:r>
      <w:r w:rsidRPr="00B36F92">
        <w:rPr>
          <w:rFonts w:ascii="Times New Roman" w:hAnsi="Times New Roman"/>
          <w:color w:val="000000"/>
          <w:sz w:val="28"/>
          <w:lang w:val="ru-RU"/>
        </w:rPr>
        <w:t>ния – наблюдение, измерение, моделирование, эксперимент (реал</w:t>
      </w:r>
      <w:r w:rsidRPr="00B36F92">
        <w:rPr>
          <w:rFonts w:ascii="Times New Roman" w:hAnsi="Times New Roman"/>
          <w:color w:val="000000"/>
          <w:sz w:val="28"/>
          <w:lang w:val="ru-RU"/>
        </w:rPr>
        <w:t>ь</w:t>
      </w:r>
      <w:r w:rsidRPr="00B36F92">
        <w:rPr>
          <w:rFonts w:ascii="Times New Roman" w:hAnsi="Times New Roman"/>
          <w:color w:val="000000"/>
          <w:sz w:val="28"/>
          <w:lang w:val="ru-RU"/>
        </w:rPr>
        <w:t>ный и мысленный);</w:t>
      </w:r>
    </w:p>
    <w:p w14:paraId="015B79DF" w14:textId="77777777" w:rsidR="001D3507" w:rsidRPr="00B36F92" w:rsidRDefault="00220DEF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следовать правилам по</w:t>
      </w:r>
      <w:r w:rsidRPr="00B36F92">
        <w:rPr>
          <w:rFonts w:ascii="Times New Roman" w:hAnsi="Times New Roman"/>
          <w:color w:val="000000"/>
          <w:sz w:val="28"/>
          <w:lang w:val="ru-RU"/>
        </w:rPr>
        <w:t>льзования химической посудой и лаборато</w:t>
      </w:r>
      <w:r w:rsidRPr="00B36F92">
        <w:rPr>
          <w:rFonts w:ascii="Times New Roman" w:hAnsi="Times New Roman"/>
          <w:color w:val="000000"/>
          <w:sz w:val="28"/>
          <w:lang w:val="ru-RU"/>
        </w:rPr>
        <w:t>р</w:t>
      </w:r>
      <w:r w:rsidRPr="00B36F92">
        <w:rPr>
          <w:rFonts w:ascii="Times New Roman" w:hAnsi="Times New Roman"/>
          <w:color w:val="000000"/>
          <w:sz w:val="28"/>
          <w:lang w:val="ru-RU"/>
        </w:rPr>
        <w:t>ным оборудованием, а также правилам обращения с веществами в 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ответствии с инструкциями по выполнению лабораторных химич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ских опытов по получению и собиранию газообразных веществ (в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дорода и кислорода), приготовлени</w:t>
      </w:r>
      <w:r w:rsidRPr="00B36F92">
        <w:rPr>
          <w:rFonts w:ascii="Times New Roman" w:hAnsi="Times New Roman"/>
          <w:color w:val="000000"/>
          <w:sz w:val="28"/>
          <w:lang w:val="ru-RU"/>
        </w:rPr>
        <w:t>ю растворов с определённой ма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совой долей растворённого вещества, планировать и проводить х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мические эксперименты по распознаванию растворов щелочей и ки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лот с помощью индикаторов (лакмус, фенолфталеин, метилоранж и другие).</w:t>
      </w:r>
    </w:p>
    <w:p w14:paraId="2D5F14B0" w14:textId="77777777" w:rsidR="001D3507" w:rsidRPr="00B36F92" w:rsidRDefault="00220DEF">
      <w:pPr>
        <w:spacing w:after="0" w:line="264" w:lineRule="auto"/>
        <w:ind w:firstLine="60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 xml:space="preserve"> 9 классе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пре</w:t>
      </w:r>
      <w:r w:rsidRPr="00B36F92">
        <w:rPr>
          <w:rFonts w:ascii="Times New Roman" w:hAnsi="Times New Roman"/>
          <w:color w:val="000000"/>
          <w:sz w:val="28"/>
          <w:lang w:val="ru-RU"/>
        </w:rPr>
        <w:t>дметные результаты на базовом уровне должны отражать сформированность у обучающихся умений:</w:t>
      </w:r>
    </w:p>
    <w:p w14:paraId="33A97204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раскрывать смысл основных химических понятий: химический эл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мент, атом, молекула, ион, катион, анион, простое вещество, сложное вещество, валентность, электроотрица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тельность, степень окисления, химическая реакция, химическая связь, тепловой эффект реакции, моль, молярный объём, раствор, электролиты, неэлектролиты, эле</w:t>
      </w:r>
      <w:r w:rsidRPr="00B36F92">
        <w:rPr>
          <w:rFonts w:ascii="Times New Roman" w:hAnsi="Times New Roman"/>
          <w:color w:val="000000"/>
          <w:sz w:val="28"/>
          <w:lang w:val="ru-RU"/>
        </w:rPr>
        <w:t>к</w:t>
      </w:r>
      <w:r w:rsidRPr="00B36F92">
        <w:rPr>
          <w:rFonts w:ascii="Times New Roman" w:hAnsi="Times New Roman"/>
          <w:color w:val="000000"/>
          <w:sz w:val="28"/>
          <w:lang w:val="ru-RU"/>
        </w:rPr>
        <w:t>тролитическая диссоциация, реакции ионного обмена, катализатор, химическое равновесие, обратимые и н</w:t>
      </w:r>
      <w:r w:rsidRPr="00B36F92">
        <w:rPr>
          <w:rFonts w:ascii="Times New Roman" w:hAnsi="Times New Roman"/>
          <w:color w:val="000000"/>
          <w:sz w:val="28"/>
          <w:lang w:val="ru-RU"/>
        </w:rPr>
        <w:t>еобратимые реакции, окисл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тельно-восстановительные реакции, окислитель, восстановитель, окисление и восстановление, аллотропия, амфотерность, химическая связь (ковалентная, ионная, металлическая), кристаллическая решё</w:t>
      </w:r>
      <w:r w:rsidRPr="00B36F92">
        <w:rPr>
          <w:rFonts w:ascii="Times New Roman" w:hAnsi="Times New Roman"/>
          <w:color w:val="000000"/>
          <w:sz w:val="28"/>
          <w:lang w:val="ru-RU"/>
        </w:rPr>
        <w:t>т</w:t>
      </w:r>
      <w:r w:rsidRPr="00B36F92">
        <w:rPr>
          <w:rFonts w:ascii="Times New Roman" w:hAnsi="Times New Roman"/>
          <w:color w:val="000000"/>
          <w:sz w:val="28"/>
          <w:lang w:val="ru-RU"/>
        </w:rPr>
        <w:t>ка, коррозия металлов, сплавы, скорост</w:t>
      </w:r>
      <w:r w:rsidRPr="00B36F92">
        <w:rPr>
          <w:rFonts w:ascii="Times New Roman" w:hAnsi="Times New Roman"/>
          <w:color w:val="000000"/>
          <w:sz w:val="28"/>
          <w:lang w:val="ru-RU"/>
        </w:rPr>
        <w:t>ь химической реакции, пр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дельно допустимая концентрация ПДК вещества;</w:t>
      </w:r>
    </w:p>
    <w:p w14:paraId="0687CCC6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иллюстрировать взаимосвязь основных химических понятий и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менять эти понятия при описании веществ и их превращений;</w:t>
      </w:r>
    </w:p>
    <w:p w14:paraId="22C78470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использовать химическую символику для составления формул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 и у</w:t>
      </w:r>
      <w:r w:rsidRPr="00B36F92">
        <w:rPr>
          <w:rFonts w:ascii="Times New Roman" w:hAnsi="Times New Roman"/>
          <w:color w:val="000000"/>
          <w:sz w:val="28"/>
          <w:lang w:val="ru-RU"/>
        </w:rPr>
        <w:t>равнений химических реакций;</w:t>
      </w:r>
    </w:p>
    <w:p w14:paraId="5B3076DE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определять валентность и степень окисления химических элементов в соединениях различного состава, принадлежность веществ к опред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лённому классу соединений по формулам, вид химической связи (к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валентная, ионная, металлическая) в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неорганических соединениях, заряд иона по химической формуле, характер среды в водных раств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рах неорганических соединений, тип кристаллической решётки ко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кретного вещества;</w:t>
      </w:r>
    </w:p>
    <w:p w14:paraId="6D4D115A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раскрывать смысл Периодического закона Д. И. Менделеева и демо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стрировать его пони</w:t>
      </w:r>
      <w:r w:rsidRPr="00B36F92">
        <w:rPr>
          <w:rFonts w:ascii="Times New Roman" w:hAnsi="Times New Roman"/>
          <w:color w:val="000000"/>
          <w:sz w:val="28"/>
          <w:lang w:val="ru-RU"/>
        </w:rPr>
        <w:t>мание: описывать и характеризовать табличную форму Периодической системы химических элементов: различать понятия «главная подгруппа (А-группа)» и «побочная подгруппа (Б-группа)», малые и большие периоды, соотносить обозначения, кот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рые имеются в периодичес</w:t>
      </w:r>
      <w:r w:rsidRPr="00B36F92">
        <w:rPr>
          <w:rFonts w:ascii="Times New Roman" w:hAnsi="Times New Roman"/>
          <w:color w:val="000000"/>
          <w:sz w:val="28"/>
          <w:lang w:val="ru-RU"/>
        </w:rPr>
        <w:t>кой таблице, с числовыми характерист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ками строения атомов химических элементов (состав и заряд ядра, общее число электронов и распределение их по электронным слоям), объяснять общие закономерности в изменении свойств элементов и их соединений в пределах ма</w:t>
      </w:r>
      <w:r w:rsidRPr="00B36F92">
        <w:rPr>
          <w:rFonts w:ascii="Times New Roman" w:hAnsi="Times New Roman"/>
          <w:color w:val="000000"/>
          <w:sz w:val="28"/>
          <w:lang w:val="ru-RU"/>
        </w:rPr>
        <w:t>лых периодов и главных подгрупп с уч</w:t>
      </w:r>
      <w:r w:rsidRPr="00B36F92">
        <w:rPr>
          <w:rFonts w:ascii="Times New Roman" w:hAnsi="Times New Roman"/>
          <w:color w:val="000000"/>
          <w:sz w:val="28"/>
          <w:lang w:val="ru-RU"/>
        </w:rPr>
        <w:t>ё</w:t>
      </w:r>
      <w:r w:rsidRPr="00B36F92">
        <w:rPr>
          <w:rFonts w:ascii="Times New Roman" w:hAnsi="Times New Roman"/>
          <w:color w:val="000000"/>
          <w:sz w:val="28"/>
          <w:lang w:val="ru-RU"/>
        </w:rPr>
        <w:t>том строения их атомов;</w:t>
      </w:r>
    </w:p>
    <w:p w14:paraId="409FA507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классифицировать химические элементы, неорганические вещества, химические реакции (по числу и составу участвующих в реакции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ществ, по тепловому эффекту, по изменению степеней окисления х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мическ</w:t>
      </w:r>
      <w:r w:rsidRPr="00B36F92">
        <w:rPr>
          <w:rFonts w:ascii="Times New Roman" w:hAnsi="Times New Roman"/>
          <w:color w:val="000000"/>
          <w:sz w:val="28"/>
          <w:lang w:val="ru-RU"/>
        </w:rPr>
        <w:t>их элементов);</w:t>
      </w:r>
    </w:p>
    <w:p w14:paraId="478AD6C8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характеризовать (описывать) общие и специфические химические свойства простых и сложных веществ, подтверждая описание прим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рами молекулярных и ионных уравнений соответствующих химич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ских реакций;</w:t>
      </w:r>
    </w:p>
    <w:p w14:paraId="345E9D4F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 xml:space="preserve">составлять уравнения электролитической </w:t>
      </w:r>
      <w:r w:rsidRPr="00B36F92">
        <w:rPr>
          <w:rFonts w:ascii="Times New Roman" w:hAnsi="Times New Roman"/>
          <w:color w:val="000000"/>
          <w:sz w:val="28"/>
          <w:lang w:val="ru-RU"/>
        </w:rPr>
        <w:t>диссоциации кислот, щел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чей и солей, полные и сокращённые уравнения реакций ионного о</w:t>
      </w:r>
      <w:r w:rsidRPr="00B36F92">
        <w:rPr>
          <w:rFonts w:ascii="Times New Roman" w:hAnsi="Times New Roman"/>
          <w:color w:val="000000"/>
          <w:sz w:val="28"/>
          <w:lang w:val="ru-RU"/>
        </w:rPr>
        <w:t>б</w:t>
      </w:r>
      <w:r w:rsidRPr="00B36F92">
        <w:rPr>
          <w:rFonts w:ascii="Times New Roman" w:hAnsi="Times New Roman"/>
          <w:color w:val="000000"/>
          <w:sz w:val="28"/>
          <w:lang w:val="ru-RU"/>
        </w:rPr>
        <w:t>мена, уравнения реакций, подтверждающих существование генетич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ской связи между веществами различных классов;</w:t>
      </w:r>
    </w:p>
    <w:p w14:paraId="2CC5B3B2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раскрывать сущность окислительно-восстановительных реакций п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средством составления электронного баланса этих реакций;</w:t>
      </w:r>
    </w:p>
    <w:p w14:paraId="378B7EE5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прогнозировать свойства веществ в зависимости от их строения, во</w:t>
      </w:r>
      <w:r w:rsidRPr="00B36F92">
        <w:rPr>
          <w:rFonts w:ascii="Times New Roman" w:hAnsi="Times New Roman"/>
          <w:color w:val="000000"/>
          <w:sz w:val="28"/>
          <w:lang w:val="ru-RU"/>
        </w:rPr>
        <w:t>з</w:t>
      </w:r>
      <w:r w:rsidRPr="00B36F92">
        <w:rPr>
          <w:rFonts w:ascii="Times New Roman" w:hAnsi="Times New Roman"/>
          <w:color w:val="000000"/>
          <w:sz w:val="28"/>
          <w:lang w:val="ru-RU"/>
        </w:rPr>
        <w:t>можности протекания химических превращений в различных услов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ях;</w:t>
      </w:r>
    </w:p>
    <w:p w14:paraId="7D8FD8C0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lastRenderedPageBreak/>
        <w:t>вычислять относительную молекулярную и молярную массы в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ществ, массов</w:t>
      </w:r>
      <w:r w:rsidRPr="00B36F92">
        <w:rPr>
          <w:rFonts w:ascii="Times New Roman" w:hAnsi="Times New Roman"/>
          <w:color w:val="000000"/>
          <w:sz w:val="28"/>
          <w:lang w:val="ru-RU"/>
        </w:rPr>
        <w:t>ую долю химического элемента по формуле соедин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ния, массовую долю вещества в растворе, проводить расчёты по уравнению химической реакции;</w:t>
      </w:r>
    </w:p>
    <w:p w14:paraId="127B3B7C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соблюдать правила пользования химической посудой и лаборато</w:t>
      </w:r>
      <w:r w:rsidRPr="00B36F92">
        <w:rPr>
          <w:rFonts w:ascii="Times New Roman" w:hAnsi="Times New Roman"/>
          <w:color w:val="000000"/>
          <w:sz w:val="28"/>
          <w:lang w:val="ru-RU"/>
        </w:rPr>
        <w:t>р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ным оборудованием, а также правила обращения с веществами </w:t>
      </w:r>
      <w:r w:rsidRPr="00B36F92">
        <w:rPr>
          <w:rFonts w:ascii="Times New Roman" w:hAnsi="Times New Roman"/>
          <w:color w:val="000000"/>
          <w:sz w:val="28"/>
          <w:lang w:val="ru-RU"/>
        </w:rPr>
        <w:t>в с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ответствии с инструкциями по выполнению лабораторных химич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ских опытов по получению и собиранию газообразных веществ (а</w:t>
      </w:r>
      <w:r w:rsidRPr="00B36F92">
        <w:rPr>
          <w:rFonts w:ascii="Times New Roman" w:hAnsi="Times New Roman"/>
          <w:color w:val="000000"/>
          <w:sz w:val="28"/>
          <w:lang w:val="ru-RU"/>
        </w:rPr>
        <w:t>м</w:t>
      </w:r>
      <w:r w:rsidRPr="00B36F92">
        <w:rPr>
          <w:rFonts w:ascii="Times New Roman" w:hAnsi="Times New Roman"/>
          <w:color w:val="000000"/>
          <w:sz w:val="28"/>
          <w:lang w:val="ru-RU"/>
        </w:rPr>
        <w:t>миака и углекислого газа);</w:t>
      </w:r>
    </w:p>
    <w:p w14:paraId="1CA5AFBC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проводить реакции, подтверждающие качественный состав разли</w:t>
      </w:r>
      <w:r w:rsidRPr="00B36F92">
        <w:rPr>
          <w:rFonts w:ascii="Times New Roman" w:hAnsi="Times New Roman"/>
          <w:color w:val="000000"/>
          <w:sz w:val="28"/>
          <w:lang w:val="ru-RU"/>
        </w:rPr>
        <w:t>ч</w:t>
      </w:r>
      <w:r w:rsidRPr="00B36F92">
        <w:rPr>
          <w:rFonts w:ascii="Times New Roman" w:hAnsi="Times New Roman"/>
          <w:color w:val="000000"/>
          <w:sz w:val="28"/>
          <w:lang w:val="ru-RU"/>
        </w:rPr>
        <w:t>ных веществ: распознавать опытным путём хлори</w:t>
      </w:r>
      <w:r w:rsidRPr="00B36F92">
        <w:rPr>
          <w:rFonts w:ascii="Times New Roman" w:hAnsi="Times New Roman"/>
          <w:color w:val="000000"/>
          <w:sz w:val="28"/>
          <w:lang w:val="ru-RU"/>
        </w:rPr>
        <w:t>д-, бромид-, иодид-, карбонат-, фосфат-, силикат-, сульфат-, гидроксид-ионы, катионы аммония и ионы изученных металлов, присутствующие в водных ра</w:t>
      </w:r>
      <w:r w:rsidRPr="00B36F92">
        <w:rPr>
          <w:rFonts w:ascii="Times New Roman" w:hAnsi="Times New Roman"/>
          <w:color w:val="000000"/>
          <w:sz w:val="28"/>
          <w:lang w:val="ru-RU"/>
        </w:rPr>
        <w:t>с</w:t>
      </w:r>
      <w:r w:rsidRPr="00B36F92">
        <w:rPr>
          <w:rFonts w:ascii="Times New Roman" w:hAnsi="Times New Roman"/>
          <w:color w:val="000000"/>
          <w:sz w:val="28"/>
          <w:lang w:val="ru-RU"/>
        </w:rPr>
        <w:t>творах неорганических веществ;</w:t>
      </w:r>
    </w:p>
    <w:p w14:paraId="1B536ECE" w14:textId="77777777" w:rsidR="001D3507" w:rsidRPr="00B36F92" w:rsidRDefault="00220DEF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применять основные операции мыслительной деятельности – анализ и синтез, сравн</w:t>
      </w:r>
      <w:r w:rsidRPr="00B36F92">
        <w:rPr>
          <w:rFonts w:ascii="Times New Roman" w:hAnsi="Times New Roman"/>
          <w:color w:val="000000"/>
          <w:sz w:val="28"/>
          <w:lang w:val="ru-RU"/>
        </w:rPr>
        <w:t>ение, обобщение, систематизацию, выявление пр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чинно-следственных связей – для изучения свойств веществ и хим</w:t>
      </w:r>
      <w:r w:rsidRPr="00B36F92">
        <w:rPr>
          <w:rFonts w:ascii="Times New Roman" w:hAnsi="Times New Roman"/>
          <w:color w:val="000000"/>
          <w:sz w:val="28"/>
          <w:lang w:val="ru-RU"/>
        </w:rPr>
        <w:t>и</w:t>
      </w:r>
      <w:r w:rsidRPr="00B36F92">
        <w:rPr>
          <w:rFonts w:ascii="Times New Roman" w:hAnsi="Times New Roman"/>
          <w:color w:val="000000"/>
          <w:sz w:val="28"/>
          <w:lang w:val="ru-RU"/>
        </w:rPr>
        <w:t>ческих реакций, естественно-научные методы познания – наблюд</w:t>
      </w:r>
      <w:r w:rsidRPr="00B36F92">
        <w:rPr>
          <w:rFonts w:ascii="Times New Roman" w:hAnsi="Times New Roman"/>
          <w:color w:val="000000"/>
          <w:sz w:val="28"/>
          <w:lang w:val="ru-RU"/>
        </w:rPr>
        <w:t>е</w:t>
      </w:r>
      <w:r w:rsidRPr="00B36F92">
        <w:rPr>
          <w:rFonts w:ascii="Times New Roman" w:hAnsi="Times New Roman"/>
          <w:color w:val="000000"/>
          <w:sz w:val="28"/>
          <w:lang w:val="ru-RU"/>
        </w:rPr>
        <w:t>ние, измерение, моделирование, эксперимент (реальный и мысле</w:t>
      </w:r>
      <w:r w:rsidRPr="00B36F92">
        <w:rPr>
          <w:rFonts w:ascii="Times New Roman" w:hAnsi="Times New Roman"/>
          <w:color w:val="000000"/>
          <w:sz w:val="28"/>
          <w:lang w:val="ru-RU"/>
        </w:rPr>
        <w:t>н</w:t>
      </w:r>
      <w:r w:rsidRPr="00B36F92">
        <w:rPr>
          <w:rFonts w:ascii="Times New Roman" w:hAnsi="Times New Roman"/>
          <w:color w:val="000000"/>
          <w:sz w:val="28"/>
          <w:lang w:val="ru-RU"/>
        </w:rPr>
        <w:t>ный).</w:t>
      </w:r>
    </w:p>
    <w:p w14:paraId="6ACE8E74" w14:textId="77777777" w:rsidR="001D3507" w:rsidRPr="00B36F92" w:rsidRDefault="001D3507">
      <w:pPr>
        <w:rPr>
          <w:lang w:val="ru-RU"/>
        </w:rPr>
        <w:sectPr w:rsidR="001D3507" w:rsidRPr="00B36F92">
          <w:pgSz w:w="11906" w:h="16383"/>
          <w:pgMar w:top="1134" w:right="850" w:bottom="1134" w:left="1701" w:header="720" w:footer="720" w:gutter="0"/>
          <w:cols w:space="720"/>
        </w:sectPr>
      </w:pPr>
    </w:p>
    <w:p w14:paraId="113BEC22" w14:textId="77777777" w:rsidR="001D3507" w:rsidRDefault="00220DEF">
      <w:pPr>
        <w:spacing w:after="0"/>
        <w:ind w:left="120"/>
      </w:pPr>
      <w:bookmarkStart w:id="13" w:name="block-7247951"/>
      <w:bookmarkEnd w:id="9"/>
      <w:r w:rsidRPr="00B36F92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>ТЕМАТИЧЕСКОЕ</w:t>
      </w:r>
      <w:r>
        <w:rPr>
          <w:rFonts w:ascii="Times New Roman" w:hAnsi="Times New Roman"/>
          <w:b/>
          <w:color w:val="000000"/>
          <w:sz w:val="28"/>
        </w:rPr>
        <w:t xml:space="preserve"> ПЛАНИРОВАНИЕ </w:t>
      </w:r>
    </w:p>
    <w:p w14:paraId="42DE8EB9" w14:textId="77777777" w:rsidR="001D3507" w:rsidRDefault="00220D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9"/>
        <w:gridCol w:w="3429"/>
        <w:gridCol w:w="1530"/>
        <w:gridCol w:w="2302"/>
        <w:gridCol w:w="2389"/>
        <w:gridCol w:w="3531"/>
      </w:tblGrid>
      <w:tr w:rsidR="001D3507" w14:paraId="2D15E910" w14:textId="77777777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F1615C9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D4EC445" w14:textId="77777777" w:rsidR="001D3507" w:rsidRDefault="001D3507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1CC5579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66F7C498" w14:textId="77777777" w:rsidR="001D3507" w:rsidRDefault="001D350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A3DD98E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1CFEA5D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605EBA17" w14:textId="77777777" w:rsidR="001D3507" w:rsidRDefault="001D3507">
            <w:pPr>
              <w:spacing w:after="0"/>
              <w:ind w:left="135"/>
            </w:pPr>
          </w:p>
        </w:tc>
      </w:tr>
      <w:tr w:rsidR="001D3507" w14:paraId="7C4A4D3B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C9AC316" w14:textId="77777777" w:rsidR="001D3507" w:rsidRDefault="001D35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83AE648" w14:textId="77777777" w:rsidR="001D3507" w:rsidRDefault="001D3507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6A10FFB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BEED007" w14:textId="77777777" w:rsidR="001D3507" w:rsidRDefault="001D3507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63AF46BA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56393186" w14:textId="77777777" w:rsidR="001D3507" w:rsidRDefault="001D3507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B2DC75B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5645DA8E" w14:textId="77777777" w:rsidR="001D3507" w:rsidRDefault="001D350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0DE5406" w14:textId="77777777" w:rsidR="001D3507" w:rsidRDefault="001D3507"/>
        </w:tc>
      </w:tr>
      <w:tr w:rsidR="001D3507" w14:paraId="14EB866E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981D595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Первоначальные химические понятия</w:t>
            </w:r>
          </w:p>
        </w:tc>
      </w:tr>
      <w:tr w:rsidR="001D3507" w:rsidRPr="00220DEF" w14:paraId="09666E85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A90E083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301BE0F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Химия — 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важная область естествознания и практич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ской деятельности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4E50F54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289E71A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F73A544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297ECDB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:rsidRPr="00220DEF" w14:paraId="1D104E78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9AA9971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CD5592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Вещества и химические реакции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058B3DB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5F8AF07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05F6A8C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7874FE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14:paraId="10EF347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59F2272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14F92285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4ADF726" w14:textId="77777777" w:rsidR="001D3507" w:rsidRDefault="001D3507"/>
        </w:tc>
      </w:tr>
      <w:tr w:rsidR="001D3507" w:rsidRPr="00220DEF" w14:paraId="0A1F51FF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3BB790A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Важнейшие представители неорганических веществ</w:t>
            </w:r>
          </w:p>
        </w:tc>
      </w:tr>
      <w:tr w:rsidR="001D3507" w:rsidRPr="00220DEF" w14:paraId="19A68780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6E99638C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D8CEFBE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Воздух. Кислород. Понятие об оксидах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72D6057E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79D98D4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3FCBFC8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256091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:rsidRPr="00220DEF" w14:paraId="0E5C4330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4A9076D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8EB6D8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Водород.Понятие о кислотах и солях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15093292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CE5C410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59F560E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CB5326D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:rsidRPr="00220DEF" w14:paraId="19ED756F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48A35C6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53D9C49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Вода. Растворы. Понятие об основаниях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7A16E90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71B868B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605627B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079FD65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:rsidRPr="00220DEF" w14:paraId="1828F9BB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45BEE9E8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820472B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классы неорганических соединений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195706F4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AB2794F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BE4AE27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EFA01EF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14:paraId="454F5BB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7012E7B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36123B1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0A2EC48" w14:textId="77777777" w:rsidR="001D3507" w:rsidRDefault="001D3507"/>
        </w:tc>
      </w:tr>
      <w:tr w:rsidR="001D3507" w14:paraId="67999B5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07EB2AF" w14:textId="77777777" w:rsidR="001D3507" w:rsidRDefault="00220DEF">
            <w:pPr>
              <w:spacing w:after="0"/>
              <w:ind w:left="135"/>
            </w:pP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Периодический закон и Периодическая система химических элементов Д. И. Менделеева.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Строение атомов. Химическая связь. Окислительно-восстановительные реакции</w:t>
            </w:r>
          </w:p>
        </w:tc>
      </w:tr>
      <w:tr w:rsidR="001D3507" w:rsidRPr="00220DEF" w14:paraId="11241518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AE87807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35152DA" w14:textId="77777777" w:rsidR="001D3507" w:rsidRDefault="00220DEF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Периодический закон и П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риодическая система химич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ских элементов Д. И. Менд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ле­ева.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 атома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1E4326A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A6ECF59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8153DB5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51ED2152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:rsidRPr="00220DEF" w14:paraId="5A0A8374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049E614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E0C552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Химическая связь. Окисл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тельно-восстановительные реакции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A2A6784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7D22A51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44AE2677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806702E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:rsidRPr="00220DEF" w14:paraId="5F88CF1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061E4D0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693DA14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121F4EE" w14:textId="77777777" w:rsidR="001D3507" w:rsidRDefault="001D3507"/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EBE02C2" w14:textId="77777777" w:rsidR="001D3507" w:rsidRDefault="001D3507"/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A7CC47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:rsidRPr="00220DEF" w14:paraId="0BE3A5E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E7E3785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6B24B4B1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7A34E029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59887A75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3CEB431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D3507" w14:paraId="016CC6D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7604A3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40AE0EB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06343CE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B2D04A8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918A488" w14:textId="77777777" w:rsidR="001D3507" w:rsidRDefault="001D3507"/>
        </w:tc>
      </w:tr>
    </w:tbl>
    <w:p w14:paraId="4515840B" w14:textId="77777777" w:rsidR="001D3507" w:rsidRDefault="001D3507">
      <w:pPr>
        <w:sectPr w:rsidR="001D35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5777495" w14:textId="77777777" w:rsidR="001D3507" w:rsidRDefault="00220D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824"/>
      </w:tblGrid>
      <w:tr w:rsidR="001D3507" w14:paraId="074C814D" w14:textId="77777777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2C07496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1C456D05" w14:textId="77777777" w:rsidR="001D3507" w:rsidRDefault="001D3507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E741A15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3719531F" w14:textId="77777777" w:rsidR="001D3507" w:rsidRDefault="001D350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196AEA4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CB6B65F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387F50D3" w14:textId="77777777" w:rsidR="001D3507" w:rsidRDefault="001D3507">
            <w:pPr>
              <w:spacing w:after="0"/>
              <w:ind w:left="135"/>
            </w:pPr>
          </w:p>
        </w:tc>
      </w:tr>
      <w:tr w:rsidR="001D3507" w14:paraId="34983AA8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D0927DD" w14:textId="77777777" w:rsidR="001D3507" w:rsidRDefault="001D3507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34B084E" w14:textId="77777777" w:rsidR="001D3507" w:rsidRDefault="001D3507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708A4298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329AC26" w14:textId="77777777" w:rsidR="001D3507" w:rsidRDefault="001D3507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70BDD9A3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E532606" w14:textId="77777777" w:rsidR="001D3507" w:rsidRDefault="001D3507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6E67CA3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2348457E" w14:textId="77777777" w:rsidR="001D3507" w:rsidRDefault="001D350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69EC92B" w14:textId="77777777" w:rsidR="001D3507" w:rsidRDefault="001D3507"/>
        </w:tc>
      </w:tr>
      <w:tr w:rsidR="001D3507" w:rsidRPr="00220DEF" w14:paraId="10D2795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F0F162C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Вещество и химические реакции</w:t>
            </w:r>
          </w:p>
        </w:tc>
      </w:tr>
      <w:tr w:rsidR="001D3507" w:rsidRPr="00220DEF" w14:paraId="1CFF1FE6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585D2E6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9F8A8A8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углубление знаний осно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ных разделов курса 8 класса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36B0C79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7CCA56D2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7971A076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725B78B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:rsidRPr="00220DEF" w14:paraId="6C6D2D65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2776A37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A32612D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закономерности химических реакций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9C6C0BC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8DCBE6C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6781EBB5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E3C5A9D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:rsidRPr="00220DEF" w14:paraId="46E3BB5D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33737F57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0E90BFD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Электролитическая диссоциация. Хим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ческие реакции в растворах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377DCB84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6FF5624A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3C89AD5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1E8B13A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14:paraId="1875CB5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997A897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3A2B7F79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1C61DE6" w14:textId="77777777" w:rsidR="001D3507" w:rsidRDefault="001D3507"/>
        </w:tc>
      </w:tr>
      <w:tr w:rsidR="001D3507" w:rsidRPr="00220DEF" w14:paraId="61AB732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A06605B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Неметаллы и их соединения</w:t>
            </w:r>
          </w:p>
        </w:tc>
      </w:tr>
      <w:tr w:rsidR="001D3507" w:rsidRPr="00220DEF" w14:paraId="1CD96470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096D6ED2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64124FD" w14:textId="77777777" w:rsidR="001D3507" w:rsidRDefault="00220DEF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химических эл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VII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r>
              <w:rPr>
                <w:rFonts w:ascii="Times New Roman" w:hAnsi="Times New Roman"/>
                <w:color w:val="000000"/>
                <w:sz w:val="24"/>
              </w:rPr>
              <w:t>Галогены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C34C850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FF58D11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A317D26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479AE895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:rsidRPr="00220DEF" w14:paraId="6ADA52BE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5AEEDB07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8557A2E" w14:textId="77777777" w:rsidR="001D3507" w:rsidRDefault="00220DEF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химических эл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</w:t>
            </w:r>
            <w:r>
              <w:rPr>
                <w:rFonts w:ascii="Times New Roman" w:hAnsi="Times New Roman"/>
                <w:color w:val="000000"/>
                <w:sz w:val="24"/>
              </w:rPr>
              <w:t>Сера и её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23CFA00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84F89D3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E67237E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15C96953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:rsidRPr="00220DEF" w14:paraId="716C4523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54A528B3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174799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химических эл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ментов </w:t>
            </w:r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А-группы. Азот, фосфор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1B2299FE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197A5DD9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066F06A2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C5E1C3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:rsidRPr="00220DEF" w14:paraId="1619D8EA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61A5388A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76E478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химических эл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ментов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А-группы. Углерод и </w:t>
            </w:r>
            <w:proofErr w:type="gramStart"/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кремний</w:t>
            </w:r>
            <w:proofErr w:type="gramEnd"/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5E279D5E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0CD0DD2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4597EFA1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0D0D21F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14:paraId="28BAD5E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8A340FA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2A00AAF6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6AB67D2" w14:textId="77777777" w:rsidR="001D3507" w:rsidRDefault="001D3507"/>
        </w:tc>
      </w:tr>
      <w:tr w:rsidR="001D3507" w:rsidRPr="00220DEF" w14:paraId="03C4125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2ADE201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3.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Металлы и их соединения</w:t>
            </w:r>
          </w:p>
        </w:tc>
      </w:tr>
      <w:tr w:rsidR="001D3507" w:rsidRPr="00220DEF" w14:paraId="51AE72BF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14003C25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810152E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свойства металлов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4C097953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2804969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2E8CF5F8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0C5071A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:rsidRPr="00220DEF" w14:paraId="7BCE4F05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2C74DE6F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860206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металлы и их соединения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22084E6A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3B4EEC2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3F384F6F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6E4C2FAF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14:paraId="1171055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4BA7C29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13A08C8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A6FE354" w14:textId="77777777" w:rsidR="001D3507" w:rsidRDefault="001D3507"/>
        </w:tc>
      </w:tr>
      <w:tr w:rsidR="001D3507" w:rsidRPr="00220DEF" w14:paraId="1432D69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7E62C00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Химия </w:t>
            </w:r>
            <w:r w:rsidRPr="00B36F92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 окружающая среда</w:t>
            </w:r>
          </w:p>
        </w:tc>
      </w:tr>
      <w:tr w:rsidR="001D3507" w:rsidRPr="00220DEF" w14:paraId="01D6A9A6" w14:textId="77777777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14:paraId="7D5F297B" w14:textId="77777777" w:rsidR="001D3507" w:rsidRDefault="00220D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6C75097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 и материалы в жизни человека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14:paraId="676B82E6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2289ADCA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6DCD801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31576BFD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14:paraId="194A4BB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336E587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0C102392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2315302" w14:textId="77777777" w:rsidR="001D3507" w:rsidRDefault="001D3507"/>
        </w:tc>
      </w:tr>
      <w:tr w:rsidR="001D3507" w:rsidRPr="00220DEF" w14:paraId="44AF116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246A894" w14:textId="77777777" w:rsidR="001D3507" w:rsidRDefault="00220D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7BBE2974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4949325D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81DF0EE" w14:textId="77777777" w:rsidR="001D3507" w:rsidRDefault="001D3507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4FB09774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</w:hyperlink>
          </w:p>
        </w:tc>
      </w:tr>
      <w:tr w:rsidR="001D3507" w14:paraId="03FFAB5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B3CB66E" w14:textId="77777777" w:rsidR="001D3507" w:rsidRPr="00B36F92" w:rsidRDefault="00220DEF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14:paraId="332F4B0A" w14:textId="77777777" w:rsidR="001D3507" w:rsidRDefault="00220DEF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14:paraId="385E9780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14:paraId="1FE6CD50" w14:textId="77777777" w:rsidR="001D3507" w:rsidRDefault="00220D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14:paraId="745F384C" w14:textId="77777777" w:rsidR="001D3507" w:rsidRDefault="001D3507"/>
        </w:tc>
      </w:tr>
    </w:tbl>
    <w:p w14:paraId="025C88C4" w14:textId="77777777" w:rsidR="001D3507" w:rsidRDefault="001D3507">
      <w:pPr>
        <w:sectPr w:rsidR="001D35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A07E3F2" w14:textId="77777777" w:rsidR="001D3507" w:rsidRDefault="00220DEF">
      <w:pPr>
        <w:spacing w:after="0"/>
        <w:ind w:left="120"/>
      </w:pPr>
      <w:bookmarkStart w:id="14" w:name="block-7247955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7BC0A589" w14:textId="77777777" w:rsidR="001D3507" w:rsidRDefault="00220D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5"/>
        <w:gridCol w:w="4856"/>
        <w:gridCol w:w="1125"/>
        <w:gridCol w:w="1841"/>
        <w:gridCol w:w="1910"/>
        <w:gridCol w:w="3150"/>
        <w:gridCol w:w="13"/>
      </w:tblGrid>
      <w:tr w:rsidR="002359FE" w14:paraId="293F8E26" w14:textId="77777777" w:rsidTr="002359FE">
        <w:trPr>
          <w:trHeight w:val="144"/>
          <w:tblCellSpacing w:w="20" w:type="nil"/>
        </w:trPr>
        <w:tc>
          <w:tcPr>
            <w:tcW w:w="8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89B64D1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6C777D11" w14:textId="77777777" w:rsidR="002359FE" w:rsidRDefault="002359FE">
            <w:pPr>
              <w:spacing w:after="0"/>
              <w:ind w:left="135"/>
            </w:pPr>
          </w:p>
        </w:tc>
        <w:tc>
          <w:tcPr>
            <w:tcW w:w="485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F05D888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5E50ADD9" w14:textId="77777777" w:rsidR="002359FE" w:rsidRDefault="002359F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82A52D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163" w:type="dxa"/>
            <w:gridSpan w:val="2"/>
            <w:vMerge w:val="restart"/>
            <w:tcMar>
              <w:top w:w="50" w:type="dxa"/>
              <w:left w:w="100" w:type="dxa"/>
            </w:tcMar>
            <w:vAlign w:val="center"/>
          </w:tcPr>
          <w:p w14:paraId="2A786B91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68C35923" w14:textId="77777777" w:rsidR="002359FE" w:rsidRDefault="002359FE">
            <w:pPr>
              <w:spacing w:after="0"/>
              <w:ind w:left="135"/>
            </w:pPr>
          </w:p>
        </w:tc>
      </w:tr>
      <w:tr w:rsidR="002359FE" w14:paraId="0C37ECD0" w14:textId="77777777" w:rsidTr="002359F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63D1A01" w14:textId="77777777" w:rsidR="002359FE" w:rsidRDefault="002359F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11B55CD" w14:textId="77777777" w:rsidR="002359FE" w:rsidRDefault="002359FE"/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0B79794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E3ED737" w14:textId="77777777" w:rsidR="002359FE" w:rsidRDefault="002359FE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BD339A4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61570831" w14:textId="77777777" w:rsidR="002359FE" w:rsidRDefault="002359FE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2E221CE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837CC28" w14:textId="77777777" w:rsidR="002359FE" w:rsidRDefault="002359FE">
            <w:pPr>
              <w:spacing w:after="0"/>
              <w:ind w:left="135"/>
            </w:pPr>
          </w:p>
        </w:tc>
        <w:tc>
          <w:tcPr>
            <w:tcW w:w="3163" w:type="dxa"/>
            <w:gridSpan w:val="2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24A01E8" w14:textId="77777777" w:rsidR="002359FE" w:rsidRDefault="002359FE"/>
        </w:tc>
      </w:tr>
      <w:tr w:rsidR="002359FE" w:rsidRPr="00220DEF" w14:paraId="413A3EE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8849EA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2C69A18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Предмет химии. Роль химии в жизни чел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века. </w:t>
            </w:r>
            <w:r>
              <w:rPr>
                <w:rFonts w:ascii="Times New Roman" w:hAnsi="Times New Roman"/>
                <w:color w:val="000000"/>
                <w:sz w:val="24"/>
              </w:rPr>
              <w:t>Тела и вещества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812847A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9711C9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363297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A20A3D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47AAFCDE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728C0EE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02250F8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методах познания в химии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2D1BD3B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3555EB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D1EB07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6618275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22805AD0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5B3A19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74A3E7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1 «Правила работы в лаборатории и приёмы обращения с 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бораторным оборудованием»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64B7907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86EEFE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2F6ACD7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D2FEC1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2359FE" w:rsidRPr="00220DEF" w14:paraId="3D09A26F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128A31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F05BF2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Чистые вещества и смеси. Способы разд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ления смесей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A827F61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B5D61D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87E3D8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5F4D7D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359FE" w:rsidRPr="00220DEF" w14:paraId="35DDBB9E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5A946C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3A0E157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2 «Разделение см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сей (на примере очистки поваренной 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ли)»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9596A4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4E80D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CB21659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B92B2A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4D77A8E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673604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34199B9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Атомы и молекулы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6B339CD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4BD676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133E26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81C370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3D955D17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296DFC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113FB4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элементы. Знаки (символы) химических элементов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269AF9A2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267809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7BBDD7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9F816F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3319E75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6211C1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F3F64F0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и сложные вещества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E102913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04883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1EB207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CB8A83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58B723EE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3CC2E7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B1FB132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Атомно-молекулярное учение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9DDB1D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8FB72E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17492F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1BB479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359FE" w:rsidRPr="00220DEF" w14:paraId="023DEFD4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4EA4FC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C028757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Закон постоянства состава веществ. Хим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ческая формула.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Валентность атомов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химических элементов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80EE17B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ED137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B105F5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14C96B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eae</w:t>
              </w:r>
            </w:hyperlink>
          </w:p>
        </w:tc>
      </w:tr>
      <w:tr w:rsidR="002359FE" w:rsidRPr="00220DEF" w14:paraId="692BEDA1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D263E3B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F2E295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Относительная атомная масса. Относ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тельная молекулярная масса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08F4B92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F70297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CF3B6A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BE6327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21CBB09B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5481BD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A62007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Массовая доля химического элемента в 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единении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2CB7E55D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5E6F35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812CA5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972BD0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03C1609C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E430114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0B8D1CC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вещества. Моль. Молярная масса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3F95E731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4D3280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3B37D9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4D2E495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5230</w:t>
              </w:r>
            </w:hyperlink>
          </w:p>
        </w:tc>
      </w:tr>
      <w:tr w:rsidR="002359FE" w:rsidRPr="00220DEF" w14:paraId="71ABA687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CA402C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B0AAE4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и химические явления. Хим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ческая реакция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3CBF563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291C7E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DADF8A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EC11E14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2359FE" w:rsidRPr="00220DEF" w14:paraId="48D2CF2D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61206AE6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33B1DC1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условия протекания химич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ских реакций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9550C5C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EC8137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CA09C1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23726A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2359FE" w:rsidRPr="00220DEF" w14:paraId="304700B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A62CA96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1B02C32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массы веществ. Химич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ские уравнения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405366F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70631E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3B5C5E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3BD9DED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2359FE" w:rsidRPr="00220DEF" w14:paraId="25CEE1B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EF2B30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FCA47B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количества, массы вещества по уравнениям химических реакций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E2E183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963BC9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245BE5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6E82AA5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5708</w:t>
              </w:r>
            </w:hyperlink>
          </w:p>
        </w:tc>
      </w:tr>
      <w:tr w:rsidR="002359FE" w:rsidRPr="00220DEF" w14:paraId="3E52F9C1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CB61634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07E91D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химических реакций (с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единения, разложения, замещения, обмена)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2AEEEB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C084F4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5D703A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653222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2359FE" w:rsidRPr="00220DEF" w14:paraId="3BE43E31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044400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559EB85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В. Ломоносов — учёный-энциклопедист. </w:t>
            </w: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05AD1B05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CF2502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6F9D0F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4AA149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359FE" w:rsidRPr="00220DEF" w14:paraId="3D576B1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E32C22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3C4E4E2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№1 по теме «Вещества и химические реакции»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2318B95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8ACE3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614FF4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B894CE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4290</w:t>
              </w:r>
            </w:hyperlink>
          </w:p>
        </w:tc>
      </w:tr>
      <w:tr w:rsidR="002359FE" w:rsidRPr="00220DEF" w14:paraId="76BA0642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DB44E4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92B324F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Воздух — смесь газов. Состав воздуха. Кислород — элемент и простое вещество. </w:t>
            </w:r>
            <w:r>
              <w:rPr>
                <w:rFonts w:ascii="Times New Roman" w:hAnsi="Times New Roman"/>
                <w:color w:val="000000"/>
                <w:sz w:val="24"/>
              </w:rPr>
              <w:t>Озон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3935F5F6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29C27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B16693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06D289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4C2021A1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98F0C0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FCD969A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и химические свойства кисл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рода (реакции окисления, горение).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об оксидах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D1769E9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646F2E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AE23B7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B028E7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4614</w:t>
              </w:r>
            </w:hyperlink>
          </w:p>
        </w:tc>
      </w:tr>
      <w:tr w:rsidR="002359FE" w:rsidRPr="00220DEF" w14:paraId="363ACE5F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7B6F26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107D6BBA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получения кислорода в лаборат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рии и промышленности. </w:t>
            </w:r>
            <w:r>
              <w:rPr>
                <w:rFonts w:ascii="Times New Roman" w:hAnsi="Times New Roman"/>
                <w:color w:val="000000"/>
                <w:sz w:val="24"/>
              </w:rPr>
              <w:t>Применение кислорода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369A750B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E8902D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93F7FE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48EFE54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69BC3FCF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90BF19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A40415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Тепловой эффект химической реакции, п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нятие о термохимическом уравнении, экзо- и эндотермических реакциях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E1685E1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11B178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7635E2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45019BA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4790</w:t>
              </w:r>
            </w:hyperlink>
          </w:p>
        </w:tc>
      </w:tr>
      <w:tr w:rsidR="002359FE" w:rsidRPr="00220DEF" w14:paraId="68DA36C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75E8DD9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018A9BB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Топливо (нефть, уголь и метан). Загрязн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ние воздуха, способы его предотвращения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3D8480A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47E02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36F35E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7934C1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5165DF0D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673CA28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31F28E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3 по теме «Пол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у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чение и собирание кислорода, изучение его свойств»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0D715E52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13C240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B3E7816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49EE2DF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5C47D261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4C2AE7C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50A0F37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Водород — элемент и простое вещество. </w:t>
            </w:r>
            <w:r>
              <w:rPr>
                <w:rFonts w:ascii="Times New Roman" w:hAnsi="Times New Roman"/>
                <w:color w:val="000000"/>
                <w:sz w:val="24"/>
              </w:rPr>
              <w:t>Нахождение в природе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0DF66FA0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224FAE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FBA6F7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45A4BF3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59FE" w:rsidRPr="00220DEF" w14:paraId="508148FA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4A5EBEA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FC62B8C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и химические свойства вод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рода. </w:t>
            </w:r>
            <w:r>
              <w:rPr>
                <w:rFonts w:ascii="Times New Roman" w:hAnsi="Times New Roman"/>
                <w:color w:val="000000"/>
                <w:sz w:val="24"/>
              </w:rPr>
              <w:t>Применение водорода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08169E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FC7DCA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1685BB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3322937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59FE" w:rsidRPr="00220DEF" w14:paraId="49D699A7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AD9707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2BD6B2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кислотах и солях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7C4F87C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A7D78C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A901C7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61104FE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499E2D6C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48D166B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45F876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Способы получения водорода в лаборат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рии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FD94D7B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7E5F3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116D03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399AD6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59FE" w:rsidRPr="00220DEF" w14:paraId="3C69BFCF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4415C6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A81CE6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4 по теме «Пол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у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чение и собирание водорода, изучение его свойств»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0D8251B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F142E8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44B152A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39B005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2359FE" w:rsidRPr="00220DEF" w14:paraId="3668D1E7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FF041B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F16CBD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Молярный объём газов. Закон Авогадро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2896212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283151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9CBC14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E1CEAC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281D157A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6E49688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113AF1A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объёма, количества вещества газа по его известному количеству вещ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ства или объёму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D5691BB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216D8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673AF8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DB306E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59FE" w:rsidRPr="00220DEF" w14:paraId="5E03B879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7ECDB45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348BA72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объёмов газов по уравнению реакции на основе закона объёмных отн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шений газов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C9926B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A6F0B4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10F8F4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7499C7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5708</w:t>
              </w:r>
            </w:hyperlink>
          </w:p>
        </w:tc>
      </w:tr>
      <w:tr w:rsidR="002359FE" w:rsidRPr="00220DEF" w14:paraId="6115A2C9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4FC8EBE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A0FA12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и химические свойства воды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4A5A4D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1B19FE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64F313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6827FCA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4BF4B25C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612D15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AF6962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Состав оснований. Понятие об индикаторах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0EC41CC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2A4F5E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D7B04C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60F5ACD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714F0ACA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56B4FB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00DEB0C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Вода как растворитель. Насыщенные и н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насыщенные растворы. Массовая доля в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щества в растворе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A2F53DE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4B16C9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5A0263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C31E5F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2359FE" w:rsidRPr="00220DEF" w14:paraId="7E0B402C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05DE91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DC3B4A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5 по теме «Приг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товление растворов с определённой масс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вой долей растворённого вещества»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7F64555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DCEADD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CF0C4EA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3957F2D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2359FE" w:rsidRPr="00220DEF" w14:paraId="37E8E64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0A9C8A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C8475E1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№2 по теме «Кисл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род. </w:t>
            </w:r>
            <w:r>
              <w:rPr>
                <w:rFonts w:ascii="Times New Roman" w:hAnsi="Times New Roman"/>
                <w:color w:val="000000"/>
                <w:sz w:val="24"/>
              </w:rPr>
              <w:t>Водород. Вода»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0AB1B31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3F1A91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2EAF88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738C4F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6342</w:t>
              </w:r>
            </w:hyperlink>
          </w:p>
        </w:tc>
      </w:tr>
      <w:tr w:rsidR="002359FE" w:rsidRPr="00220DEF" w14:paraId="4EDB6D01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7CD66A7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8BF0DB4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Оксиды: состав, классификация, номенклатура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47D8E53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FCA017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3A7CB2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4B7163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534D46FC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2F1AE5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1CB9CD1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и химические свойства кисло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ных, основных и амфотерных оксидов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EFDDFDF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C8232C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9E38C3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EC4E9E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34938D3A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6A9211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31684122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Основания: состав, классификация, номенклатура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079788E6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B6BA75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FF688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378641B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359FE" w:rsidRPr="00220DEF" w14:paraId="6368855D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B9DC70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0EEA4DE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и химические свойства основ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DBAC339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0E03FA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5F7546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32DD007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2359FE" w:rsidRPr="00220DEF" w14:paraId="2713347B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BD1255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1924B4D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Кислоты: состав, классификация, номенклатура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45FBADD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7908DB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F99B91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E97F80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dfee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5D5F972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6D129F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14426C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Получение и химические свойства кислот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E8F5FCD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D5B235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C66F7B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7D6900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dfee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606227AB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736D21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D26A02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Соли (средние): номенклатура, способы получения, химические свойства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DDB1CA2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9E6679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720E58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57E7BD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9474</w:t>
              </w:r>
            </w:hyperlink>
          </w:p>
        </w:tc>
      </w:tr>
      <w:tr w:rsidR="002359FE" w:rsidRPr="00220DEF" w14:paraId="4523A49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098C448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FAECCF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6. Решение эксп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риментальных задач по теме «Основные классы неорганических соединений»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FFA9652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B65993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3B47DA5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7C4D4C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3808FD1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36E2DF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34E53E6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Генетическая связь между классами нео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ганических соединений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997FD09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6D339A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056BCE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64CA180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359FE" w:rsidRPr="00220DEF" w14:paraId="29D9B084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4BE243C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250179E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5A6E3D0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E7E6D1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32CE77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BEB384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7CA6363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F55737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2C3ABEC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№3 по теме "Основные классы неорганических соединений"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4B65E8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55CA7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D4449F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C46368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22B5C54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F7A30F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DB5906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Первые попытки классификации химич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ских элементов. Понятие о группах схо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д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ных элементов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971B85B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ABA34F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48F445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2B91DB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</w:tr>
      <w:tr w:rsidR="002359FE" w:rsidRPr="00220DEF" w14:paraId="6A310E15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25E1FCB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FF670E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Периодический закон и Периодическая 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стема химических элементов Д. И. Менд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леева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0C565D09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83BD33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A22167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4E9FF97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7460A0B4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76F6380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ECF92A5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Периоды, группы, подгруппы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C39AFC3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C18B44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AC95CA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DA37F8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3B537927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A0215D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D0CF46E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атомов. Состав атомных ядер. </w:t>
            </w:r>
            <w:r>
              <w:rPr>
                <w:rFonts w:ascii="Times New Roman" w:hAnsi="Times New Roman"/>
                <w:color w:val="000000"/>
                <w:sz w:val="24"/>
              </w:rPr>
              <w:t>Изотопы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50A0E8D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DD3B5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399B9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36A2D2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</w:t>
              </w:r>
            </w:hyperlink>
          </w:p>
        </w:tc>
      </w:tr>
      <w:tr w:rsidR="002359FE" w:rsidRPr="00220DEF" w14:paraId="48FC3BB2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C5B9F4B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31FAB6B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электронных оболочек атомов элементов Периодической системы Д. И. Менделеева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7A408CB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962C9C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DE2CE6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D6F116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2359FE" w:rsidRPr="00220DEF" w14:paraId="5E8BB10F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0F8AEA6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5F4E4AC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химического элемента по его положению в Периодической системе Д. И. Менделеева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59978F5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6627DF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B86DDD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E8C7C5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2359FE" w:rsidRPr="00220DEF" w14:paraId="7051E47D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30146BE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1A7C8CD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Значение Периодического закона для ра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вития науки и практики. Д. И. Менделеев — учёный, педагог и гражданин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373484C7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4D68A4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582AFC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1C7930C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60F4753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0B77C36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A24CD33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Электроотрицательность атомов химических элементов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20E11677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6278D2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65ED44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502369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3118E883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D41108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423CD34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Ионная химическая связь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C842CA4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B166E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1C443F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40E3BC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2359FE" w:rsidRPr="00220DEF" w14:paraId="0C92F8A9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39CB68B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E13BAE0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Ковалентная полярная химическая связь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65F50F0C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4F19E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A06A0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0320636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4C42257F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7D5A176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043FC69D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Ковалентная неполярная химическая связь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DB32C4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DB5B4C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EE5C14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5A3206F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adaab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2359FE" w:rsidRPr="00220DEF" w14:paraId="4BE9800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0A544F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F538AAC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окисления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2FBEB9C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58A94B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078108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1B5862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2359FE" w:rsidRPr="00220DEF" w14:paraId="225192C9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57E18D4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02F56C28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Окислительно-восстановительные реакции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1C42F713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00D64C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CDF0A3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7272346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076</w:t>
              </w:r>
            </w:hyperlink>
          </w:p>
        </w:tc>
      </w:tr>
      <w:tr w:rsidR="002359FE" w:rsidRPr="00220DEF" w14:paraId="4BAE6C34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E78FF9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72F10948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Окислители и восстановители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23FE046C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2FC610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72403F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FFE592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076</w:t>
              </w:r>
            </w:hyperlink>
          </w:p>
        </w:tc>
      </w:tr>
      <w:tr w:rsidR="002359FE" w:rsidRPr="00220DEF" w14:paraId="0D699547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7D79F49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AA8F555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№4 по теме «Строение атома.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Химическая связь»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ED8ABCC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439CDB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1E55F0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794AAC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486</w:t>
              </w:r>
            </w:hyperlink>
          </w:p>
        </w:tc>
      </w:tr>
      <w:tr w:rsidR="002359FE" w:rsidRPr="00220DEF" w14:paraId="3EDA8D88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2690829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10EF6EE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зация знаний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4C7E00F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8F7B8E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27E5AF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2AF6C4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4FB29359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61745FC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488BA9D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зация знаний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31006930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7D0317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906E36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264567F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6A912137" w14:textId="77777777" w:rsidTr="002359FE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14:paraId="10CB99A6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856" w:type="dxa"/>
            <w:tcMar>
              <w:top w:w="50" w:type="dxa"/>
              <w:left w:w="100" w:type="dxa"/>
            </w:tcMar>
            <w:vAlign w:val="center"/>
          </w:tcPr>
          <w:p w14:paraId="6DD2206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зация знаний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313160D0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5BE64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69EF08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163" w:type="dxa"/>
            <w:gridSpan w:val="2"/>
            <w:tcMar>
              <w:top w:w="50" w:type="dxa"/>
              <w:left w:w="100" w:type="dxa"/>
            </w:tcMar>
            <w:vAlign w:val="center"/>
          </w:tcPr>
          <w:p w14:paraId="38A9F10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59FE" w14:paraId="67A55327" w14:textId="230B045F" w:rsidTr="002359FE">
        <w:trPr>
          <w:gridAfter w:val="1"/>
          <w:wAfter w:w="13" w:type="dxa"/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CB41C3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25" w:type="dxa"/>
            <w:tcMar>
              <w:top w:w="50" w:type="dxa"/>
              <w:left w:w="100" w:type="dxa"/>
            </w:tcMar>
            <w:vAlign w:val="center"/>
          </w:tcPr>
          <w:p w14:paraId="04AC2129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A80E2EE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D8EB7C7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31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36D93" w14:textId="77777777" w:rsidR="002359FE" w:rsidRDefault="002359FE"/>
        </w:tc>
      </w:tr>
    </w:tbl>
    <w:p w14:paraId="4C74000B" w14:textId="77777777" w:rsidR="001D3507" w:rsidRDefault="001D3507">
      <w:pPr>
        <w:sectPr w:rsidR="001D3507" w:rsidSect="002359FE">
          <w:pgSz w:w="16383" w:h="11906" w:orient="landscape"/>
          <w:pgMar w:top="993" w:right="850" w:bottom="1134" w:left="1701" w:header="720" w:footer="720" w:gutter="0"/>
          <w:cols w:space="720"/>
        </w:sectPr>
      </w:pPr>
    </w:p>
    <w:p w14:paraId="19329006" w14:textId="77777777" w:rsidR="001D3507" w:rsidRDefault="00220D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02"/>
        <w:gridCol w:w="4709"/>
        <w:gridCol w:w="1225"/>
        <w:gridCol w:w="1841"/>
        <w:gridCol w:w="1910"/>
        <w:gridCol w:w="3063"/>
      </w:tblGrid>
      <w:tr w:rsidR="002359FE" w14:paraId="5A45E153" w14:textId="77777777" w:rsidTr="002359FE">
        <w:trPr>
          <w:trHeight w:val="144"/>
          <w:tblCellSpacing w:w="20" w:type="nil"/>
        </w:trPr>
        <w:tc>
          <w:tcPr>
            <w:tcW w:w="100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3CBEA7B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0EF4249" w14:textId="77777777" w:rsidR="002359FE" w:rsidRDefault="002359FE">
            <w:pPr>
              <w:spacing w:after="0"/>
              <w:ind w:left="135"/>
            </w:pPr>
          </w:p>
        </w:tc>
        <w:tc>
          <w:tcPr>
            <w:tcW w:w="470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5CE9693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11737E1E" w14:textId="77777777" w:rsidR="002359FE" w:rsidRDefault="002359F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6B9F588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06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BA62DD8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41399CEC" w14:textId="77777777" w:rsidR="002359FE" w:rsidRDefault="002359FE">
            <w:pPr>
              <w:spacing w:after="0"/>
              <w:ind w:left="135"/>
            </w:pPr>
          </w:p>
        </w:tc>
      </w:tr>
      <w:tr w:rsidR="002359FE" w14:paraId="497E6914" w14:textId="77777777" w:rsidTr="002359F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5E213F4" w14:textId="77777777" w:rsidR="002359FE" w:rsidRDefault="002359F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D245993" w14:textId="77777777" w:rsidR="002359FE" w:rsidRDefault="002359FE"/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68D1F63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2EFA01A4" w14:textId="77777777" w:rsidR="002359FE" w:rsidRDefault="002359FE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81DC0E7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87E2CF8" w14:textId="77777777" w:rsidR="002359FE" w:rsidRDefault="002359FE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B8FF1C5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3C3AFDF0" w14:textId="77777777" w:rsidR="002359FE" w:rsidRDefault="002359FE">
            <w:pPr>
              <w:spacing w:after="0"/>
              <w:ind w:left="135"/>
            </w:pPr>
          </w:p>
        </w:tc>
        <w:tc>
          <w:tcPr>
            <w:tcW w:w="306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695BCF2" w14:textId="77777777" w:rsidR="002359FE" w:rsidRDefault="002359FE"/>
        </w:tc>
      </w:tr>
      <w:tr w:rsidR="002359FE" w:rsidRPr="00220DEF" w14:paraId="05E17484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19203F4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29AE596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Периодический закон. Периодическая 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стема химических элементов Д. И. Ме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делеева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20A8428C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20DB9F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3A33E8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9E734C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4250F55F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53FAFD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749944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Закономерности в изменении свойств х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мических элементов первых трёх пери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дов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CCB864D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6EBE52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2C2F75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77F1B8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59FE" w:rsidRPr="00220DEF" w14:paraId="01F27FD7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6E20EB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95C183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и номенклатура неорг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нических веществ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7D1AC31C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BBF90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44DD5D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3896882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6AFCA1F2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4F1F00A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36893D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Виды химической связи и типы криста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лических решёток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DFD2835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FC1F3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476AE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7D84CEC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adbac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59FE" w14:paraId="382E8273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8DDA70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A5E1AA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№1 по теме «Повт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рение и углубление знаний основных ра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делов курса 8 класса»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731416D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7A7B46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7BFFFD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1CE08A5" w14:textId="77777777" w:rsidR="002359FE" w:rsidRDefault="002359FE">
            <w:pPr>
              <w:spacing w:after="0"/>
              <w:ind w:left="135"/>
            </w:pPr>
          </w:p>
        </w:tc>
      </w:tr>
      <w:tr w:rsidR="002359FE" w:rsidRPr="00220DEF" w14:paraId="4557C71A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B4F4DD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C69352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химических реакций по различным признакам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B29C8B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05749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555839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FA7D9B4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adbcb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59FE" w:rsidRPr="00220DEF" w14:paraId="57222E3C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37DFBD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23329D2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скорости химической реакции. Понятие о гомогенных и гетерогенных реакциях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67C3B04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94EFFE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6BBB51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74C57B9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5C7358C7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554956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28F56A7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химическом равновесии. Фа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торы, влияющие на скорость химической реакции и положение химического равн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весия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6A011D7B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7D4ECD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E90042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2E465D3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623CE4DB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021BAE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90C56B6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Окислительно-восстановительные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реакции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29674455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9B53DE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14BCA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AC8BE64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adcade</w:t>
              </w:r>
            </w:hyperlink>
          </w:p>
        </w:tc>
      </w:tr>
      <w:tr w:rsidR="002359FE" w:rsidRPr="00220DEF" w14:paraId="36AD77CC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524A04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92624F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Теория электролитической диссоциации. Сильные и слабые электролиты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76477F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45AF19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FF3ADF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2C7F9CC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adcd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2359FE" w:rsidRPr="00220DEF" w14:paraId="3F67531C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7D9A53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3A46CED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Ионные уравнения реакций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5F3852E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A4921A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29E069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91B826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448</w:t>
              </w:r>
            </w:hyperlink>
          </w:p>
        </w:tc>
      </w:tr>
      <w:tr w:rsidR="002359FE" w:rsidRPr="00220DEF" w14:paraId="39DE2E63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9EC25E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376C264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кислот и оснований в свете представлений об электролитич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ской диссоциации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2E0C6E71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DF59F1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2E6395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8A3401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3E5944FD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BA64DC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601AB0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солей в свете пре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д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ставлений об электролитической дисс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циации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190ACAB7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0F978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735406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8CB67C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2960A35D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01B875E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C8EF5A8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гидролизе солей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372FB5C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D21D44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5D9C28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E60246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359FE" w:rsidRPr="00220DEF" w14:paraId="68990A84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B67DF8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AF644F5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4C056D4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1CFC51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AC9583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AC9539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2359FE" w:rsidRPr="00220DEF" w14:paraId="67047488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235666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5A698A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1. «Решение эк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периментальных задач»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33BBFBF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637E43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93C00E8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16055E6F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addbfa</w:t>
              </w:r>
            </w:hyperlink>
          </w:p>
        </w:tc>
      </w:tr>
      <w:tr w:rsidR="002359FE" w:rsidRPr="00220DEF" w14:paraId="226385F6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0F765B1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E04FA70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№2 по теме «Эле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тролитическая диссоциация.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Химические реакции в растворах»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0086AF0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FB4145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03C3D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7A1212A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59FE" w:rsidRPr="00220DEF" w14:paraId="77E69736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F1705C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146AF1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галогенов. Хим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ческие свойства на примере хлора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FB6E2FC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2EC62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B74692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8AEE07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addfe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44234C8F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443EC3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CCA3F6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Хлороводород. Соляная кислота, химич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ские свойства, получение, применение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15EFB740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855E1C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1C251E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241E941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104</w:t>
              </w:r>
            </w:hyperlink>
          </w:p>
        </w:tc>
      </w:tr>
      <w:tr w:rsidR="002359FE" w:rsidRPr="00220DEF" w14:paraId="588FCBA1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93CD18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4D3E2D9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2 по теме «Пол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у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чение соляной кислоты, изучение её свойств»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65689B27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9150D1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7A34694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1C07212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</w:t>
              </w:r>
            </w:hyperlink>
          </w:p>
        </w:tc>
      </w:tr>
      <w:tr w:rsidR="002359FE" w:rsidRPr="00220DEF" w14:paraId="4C626B74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F83C00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C6971A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Вычисления по уравнениям химических 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реакций, если один из реагентов дан в 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бытке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143AE419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24D5C4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CDA481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91F2F3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488</w:t>
              </w:r>
            </w:hyperlink>
          </w:p>
        </w:tc>
      </w:tr>
      <w:tr w:rsidR="002359FE" w:rsidRPr="00220DEF" w14:paraId="2F258DBF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6C1164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87FC90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А-группы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94EFBE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622FD9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767BC4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F87286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1438C615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4EBBB75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274A3F3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Аллотропные модификации серы. Нахо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ж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дение серы и её соединений в природе.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Химические свойства серы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1FC26EFB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128548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33F5B2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E9BA5E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71670605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113DB1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1C9A5F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Сероводород, строение, физические и х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мические свойства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FF040E1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EF5DD4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36584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C3892D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2359FE" w:rsidRPr="00220DEF" w14:paraId="3312988D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85ED093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8745A7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Оксиды серы. Серная кислота, физич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ские и химические свойства, применение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72BF5082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0807DC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C66A43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F4D49B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2359FE" w:rsidRPr="00220DEF" w14:paraId="5DD21BBA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B73183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975ACC9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реакции, лежащие в основе промышленного способа получения се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ной кислоты. </w:t>
            </w:r>
            <w:r>
              <w:rPr>
                <w:rFonts w:ascii="Times New Roman" w:hAnsi="Times New Roman"/>
                <w:color w:val="000000"/>
                <w:sz w:val="24"/>
              </w:rPr>
              <w:t>Химическое загрязнение окружающей среды соединениями серы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72725F93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8C9925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7FF40C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868214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19C0707E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07E947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312C0F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массовой доли выхода пр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дукта реакции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182C4B7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0C15E7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5511D9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0362F4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33742A69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06A8400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FAC42F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Общая характеристика элементов </w:t>
            </w:r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А-группы. Азот, распространение в прир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де, физические и химические свойства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E9237C8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A72A7B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B9993F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06590E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adeea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59FE" w:rsidRPr="00220DEF" w14:paraId="696D05FD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0A8BBEB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2E20FBC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Аммиак, его физические и химические свойства, получение и применение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268C89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8E3BF3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2A841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292EBC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59FE" w:rsidRPr="00220DEF" w14:paraId="5CAE9BB8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68BB80B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9203E8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3 по теме «Пол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у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чение аммиака, изучение его свойств»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50AEA21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EC4B2D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B0E3E3E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343D77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</w:t>
              </w:r>
            </w:hyperlink>
          </w:p>
        </w:tc>
      </w:tr>
      <w:tr w:rsidR="002359FE" w:rsidRPr="00220DEF" w14:paraId="2957D74E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198BC5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4B7EF01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Азотная кислота, её физические и хим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ческие свойства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FCD4D9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2266C4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714B22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38838A2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306</w:t>
              </w:r>
            </w:hyperlink>
          </w:p>
        </w:tc>
      </w:tr>
      <w:tr w:rsidR="002359FE" w:rsidRPr="00220DEF" w14:paraId="2BD248CA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29EB9CB6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4EE7AFA2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нитратов и солей аммония в качестве минеральных удобрений.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Химическое загрязнение окружающей среды соединениями азота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2949B890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C3A369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04C32B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1242E83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518</w:t>
              </w:r>
            </w:hyperlink>
          </w:p>
        </w:tc>
      </w:tr>
      <w:tr w:rsidR="002359FE" w:rsidRPr="00220DEF" w14:paraId="2D794041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D3F2E9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BEA71E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Фосфор. Оксид фосфора (</w:t>
            </w:r>
            <w:r>
              <w:rPr>
                <w:rFonts w:ascii="Times New Roman" w:hAnsi="Times New Roman"/>
                <w:color w:val="000000"/>
                <w:sz w:val="24"/>
              </w:rPr>
              <w:t>V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) и фосфорная кислота, физические и химические сво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й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ства, получение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2C21779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AF6150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D909AD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FD15A1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23B84860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FA2BDA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41537B4D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фосфатов в качестве 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неральных удобрений. </w:t>
            </w:r>
            <w:r>
              <w:rPr>
                <w:rFonts w:ascii="Times New Roman" w:hAnsi="Times New Roman"/>
                <w:color w:val="000000"/>
                <w:sz w:val="24"/>
              </w:rPr>
              <w:t>Загрязнение природной среды фосфатами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AAE1091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2BE4B1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954797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D2A1D72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2359FE" w:rsidRPr="00220DEF" w14:paraId="79092A4D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FBD59E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4E2FA4C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Углерод, распространение в природе, ф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зические и химические свойства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14D12B7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77CCDB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9ECD7B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FCF269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43B5DA8A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FA8C11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8043F3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Оксиды углерода, их физические и хим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ческие свойства. Экологические пробл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мы, связанные с оксидом углерода (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15FABD5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F3E4C3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3FF51E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F9C8C0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adfebe</w:t>
              </w:r>
            </w:hyperlink>
          </w:p>
        </w:tc>
      </w:tr>
      <w:tr w:rsidR="002359FE" w:rsidRPr="00220DEF" w14:paraId="42223063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28DB7B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1CE1B0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Угольная кислота и её соли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AEEFDA8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85FF6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8A32BE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1F23F95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7B189975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4A72A5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C11414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4 по теме "Пол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у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чение углекислого газа. Качественная р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акция на карбонат-ион"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D01EE3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E1BF73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1E7C6E8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1270592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50E57A67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9C42678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504CB4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Первоначальные понятия об органич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ских веществах как о соединениях угл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рода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3F7E645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849BFC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0501A6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D8EF8A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50D10083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0E959E8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CF07EF6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Кремний и его соединения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14360E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0E89CD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6D4A1D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F6FD87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2140635C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D0D77E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8BDE2B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5. Решение эк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периментальных задач по теме «Важне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й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шие неметаллы и их соединения»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77AF3B7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888BB18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07E3533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8F1D9E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2BF18E33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E30730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3B891C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№3 по теме «Ва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ж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нейшие неметаллы и их соединения»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ABD63C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EA96CAA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4BA5F0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63E37D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2359FE" w:rsidRPr="00220DEF" w14:paraId="6ABD7993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CE8F27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FABE647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Общая характеристика химических эл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ментов — металлов. Металлическая связь и металлическая кристаллическая решё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ка. </w:t>
            </w:r>
            <w:r>
              <w:rPr>
                <w:rFonts w:ascii="Times New Roman" w:hAnsi="Times New Roman"/>
                <w:color w:val="000000"/>
                <w:sz w:val="24"/>
              </w:rPr>
              <w:t>Физические свойства металлов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0ADFA40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D66358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0520527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899AE3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2359FE" w:rsidRPr="00220DEF" w14:paraId="4B9265B5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01EDF77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213A40E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Химические свойства металлов. Электр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химический ряд напряжений металлов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2D8C71E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15BBBA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73A521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1C206F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1156</w:t>
              </w:r>
            </w:hyperlink>
          </w:p>
        </w:tc>
      </w:tr>
      <w:tr w:rsidR="002359FE" w:rsidRPr="00220DEF" w14:paraId="5EF51A1B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4A54B62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2EDC06FA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Общие способы получения металлов. Сплавы. Вычисления по уравнениям х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мических реакций, если один из реагентов содержит примеси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A046961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64B8FC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BD84B9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426C8E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1156</w:t>
              </w:r>
            </w:hyperlink>
          </w:p>
        </w:tc>
      </w:tr>
      <w:tr w:rsidR="002359FE" w:rsidRPr="00220DEF" w14:paraId="4F4A1A52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BF76AC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DC74BFF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коррозии металлов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1BB6667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D54656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C3983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2FBBB63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1278</w:t>
              </w:r>
            </w:hyperlink>
          </w:p>
        </w:tc>
      </w:tr>
      <w:tr w:rsidR="002359FE" w:rsidRPr="00220DEF" w14:paraId="1FF45DB2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8E09A6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B910AE3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Щелочные металлы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65B5E49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A3CFCBA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0B815C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31297EDB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1646968F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CBB29BC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33D1AB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Оксиды и гидроксиды натрия и калия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A36BD6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10D6AA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AC1EFD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122FCB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:rsidRPr="00220DEF" w14:paraId="244E2A83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2D0AB2C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E7888E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Щелочноземельные металлы – кальций и магний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128EA3F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9AF550B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65E5EE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DEFD1B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36ABEBE1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5C197F6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4EEFB74C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Важнейшие соединения кальция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D57ACE8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791395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952930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33469AC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14:paraId="3759EC96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C84E3B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11FC5AF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AEF9009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3756B5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AA463D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207B5ADF" w14:textId="77777777" w:rsidR="002359FE" w:rsidRDefault="002359FE">
            <w:pPr>
              <w:spacing w:after="0"/>
              <w:ind w:left="135"/>
            </w:pPr>
          </w:p>
        </w:tc>
      </w:tr>
      <w:tr w:rsidR="002359FE" w:rsidRPr="00220DEF" w14:paraId="53F9F939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0FD60C9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21ADA505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Жёсткость воды и способы её устранения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1DA07215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F454B20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05FC6A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31B28D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1886</w:t>
              </w:r>
            </w:hyperlink>
          </w:p>
        </w:tc>
      </w:tr>
      <w:tr w:rsidR="002359FE" w:rsidRPr="00220DEF" w14:paraId="614A5146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37DADFF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2CFD66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6 по теме "Жёс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кость воды и методы её устранения"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A614A64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16FCCC5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90F97BB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FA8943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313B13B7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B1CE81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F005EEC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Алюминий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6C464FC9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6FB9D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93A708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323EE099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2359FE" w:rsidRPr="00220DEF" w14:paraId="0E9D9A85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42702DEB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49E736D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Амфотерные свойства оксида и гидрокс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2DBEFB62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2BEAFD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86C079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9DA167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2359FE" w:rsidRPr="00220DEF" w14:paraId="41FD593C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4F3DA360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AB18986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Железо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57F57F84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029E0B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19FA12D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7E3E9594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2359FE" w:rsidRPr="00220DEF" w14:paraId="372AAAAC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2F55200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6FBB509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Оксиды, гидроксиды и соли железа (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) и железа (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)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010723A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1FAD0C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E28DEA7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3D1EAD4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59FE" w14:paraId="003F4DAD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7AE25249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77BB780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03B8271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607F3D4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A21F07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7198714B" w14:textId="77777777" w:rsidR="002359FE" w:rsidRDefault="002359FE">
            <w:pPr>
              <w:spacing w:after="0"/>
              <w:ind w:left="135"/>
            </w:pPr>
          </w:p>
        </w:tc>
      </w:tr>
      <w:tr w:rsidR="002359FE" w:rsidRPr="00220DEF" w14:paraId="14CA4344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7938A0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2237136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№ 7. Решение эк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периментальных задач по теме «Важне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й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шие металлы и их соединения»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74BAE2B6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098580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F7711BD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FF13D5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359FE" w:rsidRPr="00220DEF" w14:paraId="0C49CA2B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2E833E7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C009FB0" w14:textId="77777777" w:rsidR="002359FE" w:rsidRDefault="002359FE">
            <w:pPr>
              <w:spacing w:after="0"/>
              <w:ind w:left="135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Вычисления по уравнениям химических реакций, если один из реагентов дан в 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бытке или содержит примеси.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Вычисления массовой доли выхода продукта реакции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EFB2D2E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5011C7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6AF055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687C86B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1750</w:t>
              </w:r>
            </w:hyperlink>
          </w:p>
        </w:tc>
      </w:tr>
      <w:tr w:rsidR="002359FE" w14:paraId="303D7F00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05DD8E5E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1FAB6F36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ED633E6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A91CAC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61C43E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7B1358AB" w14:textId="77777777" w:rsidR="002359FE" w:rsidRDefault="002359FE">
            <w:pPr>
              <w:spacing w:after="0"/>
              <w:ind w:left="135"/>
            </w:pPr>
          </w:p>
        </w:tc>
      </w:tr>
      <w:tr w:rsidR="002359FE" w14:paraId="5F90DDF4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423DE59D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B9E7DDE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№4 по теме «Ва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ж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нейшие металлы и их соединения»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6A4F9293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9B704F2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D456ED6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25E1B95D" w14:textId="77777777" w:rsidR="002359FE" w:rsidRDefault="002359FE">
            <w:pPr>
              <w:spacing w:after="0"/>
              <w:ind w:left="135"/>
            </w:pPr>
          </w:p>
        </w:tc>
      </w:tr>
      <w:tr w:rsidR="002359FE" w:rsidRPr="00220DEF" w14:paraId="467A8732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39FCA2F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41C402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Вещества и материалы в повседневной жизни человека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AD69C52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37C27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42B3BE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8B5EE1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359FE" w:rsidRPr="00220DEF" w14:paraId="298E5FCD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65A1698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C5A03C8" w14:textId="77777777" w:rsidR="002359FE" w:rsidRDefault="002359FE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Химическое загрязнение окружающей среды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24500226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C6F344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134BA9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4898D0C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4270</w:t>
              </w:r>
            </w:hyperlink>
          </w:p>
        </w:tc>
      </w:tr>
      <w:tr w:rsidR="002359FE" w:rsidRPr="00220DEF" w14:paraId="65C88D92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5FDF877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0B31C187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Роль химии в решении экологических проблем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EDA18C9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FF5881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972FFF2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3B4F219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4270</w:t>
              </w:r>
            </w:hyperlink>
          </w:p>
        </w:tc>
      </w:tr>
      <w:tr w:rsidR="002359FE" w:rsidRPr="00220DEF" w14:paraId="67840BFC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59EC1392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50B7B9B4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зация знаний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35C1D49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FDC4CC3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179CD79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0938EA60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359FE" w:rsidRPr="00220DEF" w14:paraId="2CB79FA0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4FCCBBB5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7C49DD93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зация знаний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38C653E7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B8D965E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1CE58A1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14:paraId="547BCEC1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2359FE" w:rsidRPr="00220DEF" w14:paraId="66B5B4F8" w14:textId="77777777" w:rsidTr="002359FE">
        <w:trPr>
          <w:trHeight w:val="144"/>
          <w:tblCellSpacing w:w="20" w:type="nil"/>
        </w:trPr>
        <w:tc>
          <w:tcPr>
            <w:tcW w:w="1002" w:type="dxa"/>
            <w:tcMar>
              <w:top w:w="50" w:type="dxa"/>
              <w:left w:w="100" w:type="dxa"/>
            </w:tcMar>
            <w:vAlign w:val="center"/>
          </w:tcPr>
          <w:p w14:paraId="1B738AFA" w14:textId="77777777" w:rsidR="002359FE" w:rsidRDefault="002359F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709" w:type="dxa"/>
            <w:tcMar>
              <w:top w:w="50" w:type="dxa"/>
              <w:left w:w="100" w:type="dxa"/>
            </w:tcMar>
            <w:vAlign w:val="center"/>
          </w:tcPr>
          <w:p w14:paraId="3AA7681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и системат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>и</w:t>
            </w: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зация знаний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4351414D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4305FC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949544F" w14:textId="77777777" w:rsidR="002359FE" w:rsidRDefault="002359FE">
            <w:pPr>
              <w:spacing w:after="0"/>
              <w:ind w:left="135"/>
              <w:jc w:val="center"/>
            </w:pPr>
          </w:p>
        </w:tc>
        <w:tc>
          <w:tcPr>
            <w:tcW w:w="3063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205DA8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B36F92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2359FE" w14:paraId="08AD29E6" w14:textId="458D66A8" w:rsidTr="002359F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3EC7E1C" w14:textId="77777777" w:rsidR="002359FE" w:rsidRPr="00B36F92" w:rsidRDefault="002359FE">
            <w:pPr>
              <w:spacing w:after="0"/>
              <w:ind w:left="135"/>
              <w:rPr>
                <w:lang w:val="ru-RU"/>
              </w:rPr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225" w:type="dxa"/>
            <w:tcMar>
              <w:top w:w="50" w:type="dxa"/>
              <w:left w:w="100" w:type="dxa"/>
            </w:tcMar>
            <w:vAlign w:val="center"/>
          </w:tcPr>
          <w:p w14:paraId="02AEE738" w14:textId="77777777" w:rsidR="002359FE" w:rsidRDefault="002359FE">
            <w:pPr>
              <w:spacing w:after="0"/>
              <w:ind w:left="135"/>
              <w:jc w:val="center"/>
            </w:pPr>
            <w:r w:rsidRPr="00B36F9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AE90A2B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937B74B" w14:textId="77777777" w:rsidR="002359FE" w:rsidRDefault="002359F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3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81E76" w14:textId="77777777" w:rsidR="002359FE" w:rsidRDefault="002359FE"/>
        </w:tc>
      </w:tr>
    </w:tbl>
    <w:p w14:paraId="762D1772" w14:textId="77777777" w:rsidR="001D3507" w:rsidRDefault="001D3507">
      <w:pPr>
        <w:sectPr w:rsidR="001D350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73EFE68" w14:textId="77777777" w:rsidR="001D3507" w:rsidRDefault="00220DEF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bookmarkStart w:id="15" w:name="block-7247957"/>
      <w:bookmarkEnd w:id="14"/>
      <w:r w:rsidRPr="00B36F92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b/>
          <w:color w:val="000000"/>
          <w:sz w:val="28"/>
          <w:lang w:val="ru-RU"/>
        </w:rPr>
        <w:t>ГО ПРОЦЕССА</w:t>
      </w:r>
    </w:p>
    <w:p w14:paraId="328AEDFC" w14:textId="77777777" w:rsidR="00DA4D34" w:rsidRPr="00405FD1" w:rsidRDefault="00DA4D34" w:rsidP="00DA4D34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5FD1">
        <w:rPr>
          <w:rFonts w:ascii="Times New Roman" w:hAnsi="Times New Roman" w:cs="Times New Roman"/>
          <w:b/>
          <w:sz w:val="28"/>
          <w:szCs w:val="28"/>
          <w:lang w:val="ru-RU"/>
        </w:rPr>
        <w:t>1.</w:t>
      </w:r>
      <w:r w:rsidRPr="00405FD1">
        <w:rPr>
          <w:rFonts w:ascii="Times New Roman" w:hAnsi="Times New Roman" w:cs="Times New Roman"/>
          <w:b/>
          <w:sz w:val="28"/>
          <w:szCs w:val="28"/>
        </w:rPr>
        <w:t>Модели</w:t>
      </w:r>
    </w:p>
    <w:tbl>
      <w:tblPr>
        <w:tblW w:w="996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5"/>
        <w:gridCol w:w="8946"/>
      </w:tblGrid>
      <w:tr w:rsidR="00DA4D34" w:rsidRPr="00405FD1" w14:paraId="0D1ADD84" w14:textId="77777777" w:rsidTr="007E5159">
        <w:tc>
          <w:tcPr>
            <w:tcW w:w="1015" w:type="dxa"/>
            <w:shd w:val="clear" w:color="auto" w:fill="auto"/>
          </w:tcPr>
          <w:p w14:paraId="16D89B0A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946" w:type="dxa"/>
            <w:shd w:val="clear" w:color="auto" w:fill="auto"/>
          </w:tcPr>
          <w:p w14:paraId="0EC094D8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Кристаллическая решетка NaCl</w:t>
            </w:r>
          </w:p>
        </w:tc>
      </w:tr>
      <w:tr w:rsidR="00DA4D34" w:rsidRPr="00405FD1" w14:paraId="0A6A1DCF" w14:textId="77777777" w:rsidTr="007E5159">
        <w:tc>
          <w:tcPr>
            <w:tcW w:w="1015" w:type="dxa"/>
            <w:shd w:val="clear" w:color="auto" w:fill="auto"/>
          </w:tcPr>
          <w:p w14:paraId="5AB0C986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946" w:type="dxa"/>
            <w:shd w:val="clear" w:color="auto" w:fill="auto"/>
          </w:tcPr>
          <w:p w14:paraId="4B2FF8D7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Кристаллическая решетка  Mg</w:t>
            </w:r>
          </w:p>
        </w:tc>
      </w:tr>
      <w:tr w:rsidR="00DA4D34" w:rsidRPr="00405FD1" w14:paraId="4F305C7A" w14:textId="77777777" w:rsidTr="007E5159">
        <w:tc>
          <w:tcPr>
            <w:tcW w:w="1015" w:type="dxa"/>
            <w:shd w:val="clear" w:color="auto" w:fill="auto"/>
          </w:tcPr>
          <w:p w14:paraId="24064F8A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946" w:type="dxa"/>
            <w:shd w:val="clear" w:color="auto" w:fill="auto"/>
          </w:tcPr>
          <w:p w14:paraId="21262399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Кристаллическая решетка графита</w:t>
            </w:r>
          </w:p>
        </w:tc>
      </w:tr>
      <w:tr w:rsidR="00DA4D34" w:rsidRPr="00220DEF" w14:paraId="31DE27DC" w14:textId="77777777" w:rsidTr="007E5159">
        <w:tc>
          <w:tcPr>
            <w:tcW w:w="1015" w:type="dxa"/>
            <w:shd w:val="clear" w:color="auto" w:fill="auto"/>
          </w:tcPr>
          <w:p w14:paraId="0D58A17F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946" w:type="dxa"/>
            <w:shd w:val="clear" w:color="auto" w:fill="auto"/>
          </w:tcPr>
          <w:p w14:paraId="1C382B34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моделей атомов для составления моделей</w:t>
            </w:r>
          </w:p>
        </w:tc>
      </w:tr>
      <w:tr w:rsidR="00DA4D34" w:rsidRPr="00405FD1" w14:paraId="40AB1AD3" w14:textId="77777777" w:rsidTr="007E5159">
        <w:tc>
          <w:tcPr>
            <w:tcW w:w="1015" w:type="dxa"/>
            <w:shd w:val="clear" w:color="auto" w:fill="auto"/>
          </w:tcPr>
          <w:p w14:paraId="32ABDEB7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946" w:type="dxa"/>
            <w:shd w:val="clear" w:color="auto" w:fill="auto"/>
          </w:tcPr>
          <w:p w14:paraId="068BEA60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Модель молекулы ДНК</w:t>
            </w:r>
          </w:p>
        </w:tc>
      </w:tr>
      <w:tr w:rsidR="00DA4D34" w:rsidRPr="00405FD1" w14:paraId="7B8F5C32" w14:textId="77777777" w:rsidTr="007E5159">
        <w:tc>
          <w:tcPr>
            <w:tcW w:w="1015" w:type="dxa"/>
            <w:shd w:val="clear" w:color="auto" w:fill="auto"/>
          </w:tcPr>
          <w:p w14:paraId="7F30E219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946" w:type="dxa"/>
            <w:shd w:val="clear" w:color="auto" w:fill="auto"/>
          </w:tcPr>
          <w:p w14:paraId="115EC3EF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Кристаллическая решетка Fe</w:t>
            </w:r>
          </w:p>
        </w:tc>
      </w:tr>
      <w:tr w:rsidR="00DA4D34" w:rsidRPr="00405FD1" w14:paraId="435EAE47" w14:textId="77777777" w:rsidTr="007E5159">
        <w:tc>
          <w:tcPr>
            <w:tcW w:w="1015" w:type="dxa"/>
            <w:shd w:val="clear" w:color="auto" w:fill="auto"/>
          </w:tcPr>
          <w:p w14:paraId="45D0E918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946" w:type="dxa"/>
            <w:shd w:val="clear" w:color="auto" w:fill="auto"/>
          </w:tcPr>
          <w:p w14:paraId="7A8B0C2A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Кристаллическая решетка 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</w:t>
            </w: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иоксида 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</w:t>
            </w: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глерода</w:t>
            </w:r>
          </w:p>
        </w:tc>
      </w:tr>
      <w:tr w:rsidR="00DA4D34" w:rsidRPr="00405FD1" w14:paraId="30CA0724" w14:textId="77777777" w:rsidTr="007E5159">
        <w:tc>
          <w:tcPr>
            <w:tcW w:w="1015" w:type="dxa"/>
            <w:shd w:val="clear" w:color="auto" w:fill="auto"/>
          </w:tcPr>
          <w:p w14:paraId="2250BFEC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946" w:type="dxa"/>
            <w:shd w:val="clear" w:color="auto" w:fill="auto"/>
          </w:tcPr>
          <w:p w14:paraId="0EDF8A51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Кристаллическая решетка 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лмаза</w:t>
            </w:r>
          </w:p>
        </w:tc>
      </w:tr>
      <w:tr w:rsidR="00DA4D34" w:rsidRPr="00405FD1" w14:paraId="019C16A4" w14:textId="77777777" w:rsidTr="007E5159">
        <w:tc>
          <w:tcPr>
            <w:tcW w:w="1015" w:type="dxa"/>
            <w:shd w:val="clear" w:color="auto" w:fill="auto"/>
          </w:tcPr>
          <w:p w14:paraId="5180AF04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946" w:type="dxa"/>
            <w:shd w:val="clear" w:color="auto" w:fill="auto"/>
          </w:tcPr>
          <w:p w14:paraId="50C71C78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Кристаллическая решетка 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</w:t>
            </w: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еди</w:t>
            </w:r>
          </w:p>
        </w:tc>
      </w:tr>
      <w:tr w:rsidR="00DA4D34" w:rsidRPr="00405FD1" w14:paraId="4731AF9D" w14:textId="77777777" w:rsidTr="007E5159">
        <w:tc>
          <w:tcPr>
            <w:tcW w:w="1015" w:type="dxa"/>
            <w:shd w:val="clear" w:color="auto" w:fill="auto"/>
          </w:tcPr>
          <w:p w14:paraId="5C1D4C65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946" w:type="dxa"/>
            <w:shd w:val="clear" w:color="auto" w:fill="auto"/>
          </w:tcPr>
          <w:p w14:paraId="6B08AF15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Кристаллическая решетка 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</w:t>
            </w: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ьда</w:t>
            </w:r>
          </w:p>
        </w:tc>
      </w:tr>
      <w:tr w:rsidR="00DA4D34" w:rsidRPr="00405FD1" w14:paraId="5070B6D2" w14:textId="77777777" w:rsidTr="007E5159">
        <w:tc>
          <w:tcPr>
            <w:tcW w:w="1015" w:type="dxa"/>
            <w:shd w:val="clear" w:color="auto" w:fill="auto"/>
          </w:tcPr>
          <w:p w14:paraId="582B04F5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8946" w:type="dxa"/>
            <w:shd w:val="clear" w:color="auto" w:fill="auto"/>
          </w:tcPr>
          <w:p w14:paraId="056A0C90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Кристаллическая решетка 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й</w:t>
            </w: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ода</w:t>
            </w:r>
          </w:p>
        </w:tc>
      </w:tr>
    </w:tbl>
    <w:p w14:paraId="0F226D36" w14:textId="77777777" w:rsidR="00DA4D34" w:rsidRPr="00405FD1" w:rsidRDefault="00DA4D34" w:rsidP="00DA4D34">
      <w:pPr>
        <w:pStyle w:val="af"/>
        <w:rPr>
          <w:rFonts w:ascii="Times New Roman" w:hAnsi="Times New Roman"/>
          <w:sz w:val="28"/>
          <w:szCs w:val="28"/>
        </w:rPr>
      </w:pPr>
    </w:p>
    <w:p w14:paraId="36C458B4" w14:textId="77777777" w:rsidR="00DA4D34" w:rsidRPr="00405FD1" w:rsidRDefault="00DA4D34" w:rsidP="00DA4D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5FD1">
        <w:rPr>
          <w:rFonts w:ascii="Times New Roman" w:hAnsi="Times New Roman" w:cs="Times New Roman"/>
          <w:b/>
          <w:sz w:val="28"/>
          <w:szCs w:val="28"/>
          <w:lang w:val="ru-RU"/>
        </w:rPr>
        <w:t>2.</w:t>
      </w:r>
      <w:r w:rsidRPr="00405FD1">
        <w:rPr>
          <w:rFonts w:ascii="Times New Roman" w:hAnsi="Times New Roman" w:cs="Times New Roman"/>
          <w:b/>
          <w:sz w:val="28"/>
          <w:szCs w:val="28"/>
        </w:rPr>
        <w:t xml:space="preserve"> Оборудование кабинета химии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7"/>
        <w:gridCol w:w="6040"/>
        <w:gridCol w:w="2388"/>
      </w:tblGrid>
      <w:tr w:rsidR="00DA4D34" w:rsidRPr="00405FD1" w14:paraId="3A6FCE35" w14:textId="77777777" w:rsidTr="00957256">
        <w:tc>
          <w:tcPr>
            <w:tcW w:w="917" w:type="dxa"/>
            <w:shd w:val="clear" w:color="auto" w:fill="auto"/>
          </w:tcPr>
          <w:p w14:paraId="258BD20D" w14:textId="77777777" w:rsidR="00DA4D34" w:rsidRPr="00405FD1" w:rsidRDefault="00DA4D34" w:rsidP="007E5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6040" w:type="dxa"/>
            <w:shd w:val="clear" w:color="auto" w:fill="auto"/>
          </w:tcPr>
          <w:p w14:paraId="0005FC57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2388" w:type="dxa"/>
            <w:shd w:val="clear" w:color="auto" w:fill="auto"/>
          </w:tcPr>
          <w:p w14:paraId="00AE5141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</w:t>
            </w:r>
          </w:p>
        </w:tc>
      </w:tr>
      <w:tr w:rsidR="00DA4D34" w:rsidRPr="00405FD1" w14:paraId="71D254C7" w14:textId="77777777" w:rsidTr="00957256">
        <w:tc>
          <w:tcPr>
            <w:tcW w:w="917" w:type="dxa"/>
            <w:shd w:val="clear" w:color="auto" w:fill="auto"/>
          </w:tcPr>
          <w:p w14:paraId="6E469319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48611D5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 справочных таблиц по химии</w:t>
            </w:r>
          </w:p>
        </w:tc>
        <w:tc>
          <w:tcPr>
            <w:tcW w:w="2388" w:type="dxa"/>
            <w:shd w:val="clear" w:color="auto" w:fill="auto"/>
          </w:tcPr>
          <w:p w14:paraId="4666D3A6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9E71AEA" w14:textId="77777777" w:rsidTr="00957256">
        <w:tc>
          <w:tcPr>
            <w:tcW w:w="917" w:type="dxa"/>
            <w:shd w:val="clear" w:color="auto" w:fill="auto"/>
          </w:tcPr>
          <w:p w14:paraId="2D0B4F74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5F3E40B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 инструктивных таблиц по химии</w:t>
            </w:r>
          </w:p>
        </w:tc>
        <w:tc>
          <w:tcPr>
            <w:tcW w:w="2388" w:type="dxa"/>
            <w:shd w:val="clear" w:color="auto" w:fill="auto"/>
          </w:tcPr>
          <w:p w14:paraId="188037BD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D62CF37" w14:textId="77777777" w:rsidTr="00957256">
        <w:tc>
          <w:tcPr>
            <w:tcW w:w="917" w:type="dxa"/>
            <w:shd w:val="clear" w:color="auto" w:fill="auto"/>
          </w:tcPr>
          <w:p w14:paraId="020040E7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EC692B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 таблиц по технике безопасности</w:t>
            </w:r>
          </w:p>
        </w:tc>
        <w:tc>
          <w:tcPr>
            <w:tcW w:w="2388" w:type="dxa"/>
            <w:shd w:val="clear" w:color="auto" w:fill="auto"/>
          </w:tcPr>
          <w:p w14:paraId="02F85F0B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219B10C2" w14:textId="77777777" w:rsidTr="00957256">
        <w:tc>
          <w:tcPr>
            <w:tcW w:w="917" w:type="dxa"/>
            <w:shd w:val="clear" w:color="auto" w:fill="auto"/>
          </w:tcPr>
          <w:p w14:paraId="22B41686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71D0DD3B" w14:textId="77777777" w:rsidR="00DA4D34" w:rsidRPr="00405FD1" w:rsidRDefault="00DA4D34" w:rsidP="007E5159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 таблиц по неорганической химии</w:t>
            </w:r>
          </w:p>
        </w:tc>
        <w:tc>
          <w:tcPr>
            <w:tcW w:w="2388" w:type="dxa"/>
            <w:shd w:val="clear" w:color="auto" w:fill="auto"/>
          </w:tcPr>
          <w:p w14:paraId="74C4165E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4DA55DC2" w14:textId="77777777" w:rsidTr="00957256">
        <w:tc>
          <w:tcPr>
            <w:tcW w:w="917" w:type="dxa"/>
            <w:shd w:val="clear" w:color="auto" w:fill="auto"/>
          </w:tcPr>
          <w:p w14:paraId="06785DE1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2B630F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Комплект портретов ученых химиков</w:t>
            </w:r>
          </w:p>
        </w:tc>
        <w:tc>
          <w:tcPr>
            <w:tcW w:w="2388" w:type="dxa"/>
            <w:shd w:val="clear" w:color="auto" w:fill="auto"/>
          </w:tcPr>
          <w:p w14:paraId="32825937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12218AFA" w14:textId="77777777" w:rsidTr="00957256">
        <w:tc>
          <w:tcPr>
            <w:tcW w:w="917" w:type="dxa"/>
            <w:shd w:val="clear" w:color="auto" w:fill="auto"/>
          </w:tcPr>
          <w:p w14:paraId="5C0ABFF4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372E3BC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Комплект «Химия в таблицах и в формулах»</w:t>
            </w:r>
          </w:p>
        </w:tc>
        <w:tc>
          <w:tcPr>
            <w:tcW w:w="2388" w:type="dxa"/>
            <w:shd w:val="clear" w:color="auto" w:fill="auto"/>
          </w:tcPr>
          <w:p w14:paraId="099772F3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DA4D34" w:rsidRPr="00405FD1" w14:paraId="78F6F721" w14:textId="77777777" w:rsidTr="00957256">
        <w:tc>
          <w:tcPr>
            <w:tcW w:w="917" w:type="dxa"/>
            <w:shd w:val="clear" w:color="auto" w:fill="auto"/>
          </w:tcPr>
          <w:p w14:paraId="2BDD633A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673469B5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Аппарат для дистилляции воды</w:t>
            </w:r>
          </w:p>
        </w:tc>
        <w:tc>
          <w:tcPr>
            <w:tcW w:w="2388" w:type="dxa"/>
            <w:shd w:val="clear" w:color="auto" w:fill="auto"/>
          </w:tcPr>
          <w:p w14:paraId="60C82316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36A60000" w14:textId="77777777" w:rsidTr="00957256">
        <w:tc>
          <w:tcPr>
            <w:tcW w:w="917" w:type="dxa"/>
            <w:shd w:val="clear" w:color="auto" w:fill="auto"/>
          </w:tcPr>
          <w:p w14:paraId="35739BA9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F2760D0" w14:textId="77777777" w:rsidR="00DA4D34" w:rsidRPr="00405FD1" w:rsidRDefault="00DA4D34" w:rsidP="007E5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Весы технические с разновесами</w:t>
            </w:r>
          </w:p>
        </w:tc>
        <w:tc>
          <w:tcPr>
            <w:tcW w:w="2388" w:type="dxa"/>
            <w:shd w:val="clear" w:color="auto" w:fill="auto"/>
          </w:tcPr>
          <w:p w14:paraId="14B9CACE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:rsidR="00DA4D34" w:rsidRPr="00405FD1" w14:paraId="3F203193" w14:textId="77777777" w:rsidTr="00957256">
        <w:tc>
          <w:tcPr>
            <w:tcW w:w="917" w:type="dxa"/>
            <w:shd w:val="clear" w:color="auto" w:fill="auto"/>
          </w:tcPr>
          <w:p w14:paraId="195ADE90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E18F6A1" w14:textId="77777777" w:rsidR="00DA4D34" w:rsidRPr="00405FD1" w:rsidRDefault="00DA4D34" w:rsidP="007E5159">
            <w:pPr>
              <w:tabs>
                <w:tab w:val="left" w:pos="94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Комплект нагревательных приборов</w:t>
            </w:r>
          </w:p>
        </w:tc>
        <w:tc>
          <w:tcPr>
            <w:tcW w:w="2388" w:type="dxa"/>
            <w:shd w:val="clear" w:color="auto" w:fill="auto"/>
          </w:tcPr>
          <w:p w14:paraId="2EBA60CC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4AF8F333" w14:textId="77777777" w:rsidTr="00957256">
        <w:tc>
          <w:tcPr>
            <w:tcW w:w="917" w:type="dxa"/>
            <w:shd w:val="clear" w:color="auto" w:fill="auto"/>
          </w:tcPr>
          <w:p w14:paraId="511AA879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6BDFC28" w14:textId="77777777" w:rsidR="00DA4D34" w:rsidRPr="00405FD1" w:rsidRDefault="00DA4D34" w:rsidP="007E5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Столик подъемный</w:t>
            </w:r>
          </w:p>
        </w:tc>
        <w:tc>
          <w:tcPr>
            <w:tcW w:w="2388" w:type="dxa"/>
            <w:shd w:val="clear" w:color="auto" w:fill="auto"/>
          </w:tcPr>
          <w:p w14:paraId="417F47F9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A4D34" w:rsidRPr="00405FD1" w14:paraId="362E976A" w14:textId="77777777" w:rsidTr="00957256">
        <w:tc>
          <w:tcPr>
            <w:tcW w:w="917" w:type="dxa"/>
            <w:shd w:val="clear" w:color="auto" w:fill="auto"/>
          </w:tcPr>
          <w:p w14:paraId="4B96B9E7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7066AC9B" w14:textId="77777777" w:rsidR="00DA4D34" w:rsidRPr="00405FD1" w:rsidRDefault="00DA4D34" w:rsidP="007E5159">
            <w:pPr>
              <w:tabs>
                <w:tab w:val="left" w:pos="1520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Штатив лабораторный большой </w:t>
            </w:r>
          </w:p>
        </w:tc>
        <w:tc>
          <w:tcPr>
            <w:tcW w:w="2388" w:type="dxa"/>
            <w:shd w:val="clear" w:color="auto" w:fill="auto"/>
          </w:tcPr>
          <w:p w14:paraId="2DF8A069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A4D34" w:rsidRPr="00405FD1" w14:paraId="74D806E1" w14:textId="77777777" w:rsidTr="00957256">
        <w:tc>
          <w:tcPr>
            <w:tcW w:w="917" w:type="dxa"/>
            <w:shd w:val="clear" w:color="auto" w:fill="auto"/>
          </w:tcPr>
          <w:p w14:paraId="34738AFC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FA7B858" w14:textId="77777777" w:rsidR="00DA4D34" w:rsidRPr="00405FD1" w:rsidRDefault="00DA4D34" w:rsidP="007E5159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флаконов для хранения растворов реа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тивов</w:t>
            </w:r>
          </w:p>
        </w:tc>
        <w:tc>
          <w:tcPr>
            <w:tcW w:w="2388" w:type="dxa"/>
            <w:shd w:val="clear" w:color="auto" w:fill="auto"/>
          </w:tcPr>
          <w:p w14:paraId="7057D6CA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C2D8218" w14:textId="77777777" w:rsidTr="00957256">
        <w:tc>
          <w:tcPr>
            <w:tcW w:w="917" w:type="dxa"/>
            <w:shd w:val="clear" w:color="auto" w:fill="auto"/>
          </w:tcPr>
          <w:p w14:paraId="2D6E1654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735B62F6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Комплект электроснабжения</w:t>
            </w:r>
          </w:p>
        </w:tc>
        <w:tc>
          <w:tcPr>
            <w:tcW w:w="2388" w:type="dxa"/>
            <w:shd w:val="clear" w:color="auto" w:fill="auto"/>
          </w:tcPr>
          <w:p w14:paraId="13F07E64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BA15665" w14:textId="77777777" w:rsidTr="00957256">
        <w:tc>
          <w:tcPr>
            <w:tcW w:w="917" w:type="dxa"/>
            <w:shd w:val="clear" w:color="auto" w:fill="auto"/>
          </w:tcPr>
          <w:p w14:paraId="48E49C4C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54CF7B0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для опытов по химии с электрическим током</w:t>
            </w:r>
          </w:p>
        </w:tc>
        <w:tc>
          <w:tcPr>
            <w:tcW w:w="2388" w:type="dxa"/>
            <w:shd w:val="clear" w:color="auto" w:fill="auto"/>
          </w:tcPr>
          <w:p w14:paraId="74C6D9E0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77753206" w14:textId="77777777" w:rsidTr="00957256">
        <w:tc>
          <w:tcPr>
            <w:tcW w:w="917" w:type="dxa"/>
            <w:shd w:val="clear" w:color="auto" w:fill="auto"/>
          </w:tcPr>
          <w:p w14:paraId="477C2972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14EE292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Термометр электронный</w:t>
            </w:r>
          </w:p>
        </w:tc>
        <w:tc>
          <w:tcPr>
            <w:tcW w:w="2388" w:type="dxa"/>
            <w:shd w:val="clear" w:color="auto" w:fill="auto"/>
          </w:tcPr>
          <w:p w14:paraId="4A569A95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DA4D34" w:rsidRPr="00405FD1" w14:paraId="37D6DF1E" w14:textId="77777777" w:rsidTr="00957256">
        <w:tc>
          <w:tcPr>
            <w:tcW w:w="917" w:type="dxa"/>
            <w:shd w:val="clear" w:color="auto" w:fill="auto"/>
          </w:tcPr>
          <w:p w14:paraId="660D0B0F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1D6E3A75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Прибор для получения растворимых твердых веществ</w:t>
            </w:r>
          </w:p>
        </w:tc>
        <w:tc>
          <w:tcPr>
            <w:tcW w:w="2388" w:type="dxa"/>
            <w:shd w:val="clear" w:color="auto" w:fill="auto"/>
          </w:tcPr>
          <w:p w14:paraId="28C56595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52B7CDE7" w14:textId="77777777" w:rsidTr="00957256">
        <w:tc>
          <w:tcPr>
            <w:tcW w:w="917" w:type="dxa"/>
            <w:shd w:val="clear" w:color="auto" w:fill="auto"/>
          </w:tcPr>
          <w:p w14:paraId="493A6182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FBB895F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Прибор для электролиза растворов солей</w:t>
            </w:r>
          </w:p>
        </w:tc>
        <w:tc>
          <w:tcPr>
            <w:tcW w:w="2388" w:type="dxa"/>
            <w:shd w:val="clear" w:color="auto" w:fill="auto"/>
          </w:tcPr>
          <w:p w14:paraId="3891F6DA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1542E9DD" w14:textId="77777777" w:rsidTr="00957256">
        <w:tc>
          <w:tcPr>
            <w:tcW w:w="917" w:type="dxa"/>
            <w:shd w:val="clear" w:color="auto" w:fill="auto"/>
          </w:tcPr>
          <w:p w14:paraId="70630669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1F9CEC7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Аппарат для получения газов</w:t>
            </w:r>
          </w:p>
        </w:tc>
        <w:tc>
          <w:tcPr>
            <w:tcW w:w="2388" w:type="dxa"/>
            <w:shd w:val="clear" w:color="auto" w:fill="auto"/>
          </w:tcPr>
          <w:p w14:paraId="077E59AD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137ABE8F" w14:textId="77777777" w:rsidTr="00957256">
        <w:tc>
          <w:tcPr>
            <w:tcW w:w="917" w:type="dxa"/>
            <w:shd w:val="clear" w:color="auto" w:fill="auto"/>
          </w:tcPr>
          <w:p w14:paraId="44CE0A29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F6895B8" w14:textId="77777777" w:rsidR="00DA4D34" w:rsidRPr="00405FD1" w:rsidRDefault="00DA4D34" w:rsidP="007E5159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Прибор для иллюстрации зависимости скорости химических реакций от условий</w:t>
            </w:r>
          </w:p>
        </w:tc>
        <w:tc>
          <w:tcPr>
            <w:tcW w:w="2388" w:type="dxa"/>
            <w:shd w:val="clear" w:color="auto" w:fill="auto"/>
          </w:tcPr>
          <w:p w14:paraId="5A4490FA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746523E6" w14:textId="77777777" w:rsidTr="00957256">
        <w:tc>
          <w:tcPr>
            <w:tcW w:w="917" w:type="dxa"/>
            <w:shd w:val="clear" w:color="auto" w:fill="auto"/>
          </w:tcPr>
          <w:p w14:paraId="66ED3177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348F80F1" w14:textId="77777777" w:rsidR="00DA4D34" w:rsidRPr="00405FD1" w:rsidRDefault="00DA4D34" w:rsidP="007E51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для перегонки веществ  </w:t>
            </w:r>
          </w:p>
        </w:tc>
        <w:tc>
          <w:tcPr>
            <w:tcW w:w="2388" w:type="dxa"/>
            <w:shd w:val="clear" w:color="auto" w:fill="auto"/>
          </w:tcPr>
          <w:p w14:paraId="005267CF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135964F2" w14:textId="77777777" w:rsidTr="00957256">
        <w:tc>
          <w:tcPr>
            <w:tcW w:w="917" w:type="dxa"/>
            <w:shd w:val="clear" w:color="auto" w:fill="auto"/>
          </w:tcPr>
          <w:p w14:paraId="671F1522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E7A94D7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для проведения демонстрационных оп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тов</w:t>
            </w:r>
          </w:p>
        </w:tc>
        <w:tc>
          <w:tcPr>
            <w:tcW w:w="2388" w:type="dxa"/>
            <w:shd w:val="clear" w:color="auto" w:fill="auto"/>
          </w:tcPr>
          <w:p w14:paraId="2FACCDA1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5A0BB6D" w14:textId="77777777" w:rsidTr="00957256">
        <w:tc>
          <w:tcPr>
            <w:tcW w:w="917" w:type="dxa"/>
            <w:shd w:val="clear" w:color="auto" w:fill="auto"/>
          </w:tcPr>
          <w:p w14:paraId="67824804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C11B2D3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Весы лабораторные электронные</w:t>
            </w:r>
          </w:p>
        </w:tc>
        <w:tc>
          <w:tcPr>
            <w:tcW w:w="2388" w:type="dxa"/>
            <w:shd w:val="clear" w:color="auto" w:fill="auto"/>
          </w:tcPr>
          <w:p w14:paraId="1E05F550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1122D313" w14:textId="77777777" w:rsidTr="00957256">
        <w:tc>
          <w:tcPr>
            <w:tcW w:w="917" w:type="dxa"/>
            <w:shd w:val="clear" w:color="auto" w:fill="auto"/>
          </w:tcPr>
          <w:p w14:paraId="62433BBB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8576DCB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приборов, посуды и принадлежностей для ученического эксперимента</w:t>
            </w:r>
          </w:p>
        </w:tc>
        <w:tc>
          <w:tcPr>
            <w:tcW w:w="2388" w:type="dxa"/>
            <w:shd w:val="clear" w:color="auto" w:fill="auto"/>
          </w:tcPr>
          <w:p w14:paraId="5D1BDE0F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DA4D34" w:rsidRPr="00405FD1" w14:paraId="6CC76729" w14:textId="77777777" w:rsidTr="00957256">
        <w:tc>
          <w:tcPr>
            <w:tcW w:w="917" w:type="dxa"/>
            <w:shd w:val="clear" w:color="auto" w:fill="auto"/>
          </w:tcPr>
          <w:p w14:paraId="0008296B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429931C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Аппарат для получения газов</w:t>
            </w:r>
          </w:p>
        </w:tc>
        <w:tc>
          <w:tcPr>
            <w:tcW w:w="2388" w:type="dxa"/>
            <w:shd w:val="clear" w:color="auto" w:fill="auto"/>
          </w:tcPr>
          <w:p w14:paraId="59FD7D93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DA4D34" w:rsidRPr="00405FD1" w14:paraId="532B99BF" w14:textId="77777777" w:rsidTr="00957256">
        <w:tc>
          <w:tcPr>
            <w:tcW w:w="917" w:type="dxa"/>
            <w:shd w:val="clear" w:color="auto" w:fill="auto"/>
          </w:tcPr>
          <w:p w14:paraId="38CD8C47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08B475A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моделей кристаллических решеток</w:t>
            </w:r>
          </w:p>
        </w:tc>
        <w:tc>
          <w:tcPr>
            <w:tcW w:w="2388" w:type="dxa"/>
            <w:shd w:val="clear" w:color="auto" w:fill="auto"/>
          </w:tcPr>
          <w:p w14:paraId="3A3D0D14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BA54362" w14:textId="77777777" w:rsidTr="00957256">
        <w:tc>
          <w:tcPr>
            <w:tcW w:w="917" w:type="dxa"/>
            <w:shd w:val="clear" w:color="auto" w:fill="auto"/>
          </w:tcPr>
          <w:p w14:paraId="4AB61A4A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71B63EC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моделей атомов для составления моделей молекул по органической и неорганической х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мии</w:t>
            </w:r>
          </w:p>
        </w:tc>
        <w:tc>
          <w:tcPr>
            <w:tcW w:w="2388" w:type="dxa"/>
            <w:shd w:val="clear" w:color="auto" w:fill="auto"/>
          </w:tcPr>
          <w:p w14:paraId="00D522D0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458ECEF" w14:textId="77777777" w:rsidTr="00957256">
        <w:tc>
          <w:tcPr>
            <w:tcW w:w="917" w:type="dxa"/>
            <w:shd w:val="clear" w:color="auto" w:fill="auto"/>
          </w:tcPr>
          <w:p w14:paraId="5E16B475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815D824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Коллекция «Алюминий»</w:t>
            </w:r>
          </w:p>
        </w:tc>
        <w:tc>
          <w:tcPr>
            <w:tcW w:w="2388" w:type="dxa"/>
            <w:shd w:val="clear" w:color="auto" w:fill="auto"/>
          </w:tcPr>
          <w:p w14:paraId="6911A0F6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476F3E80" w14:textId="77777777" w:rsidTr="00957256">
        <w:tc>
          <w:tcPr>
            <w:tcW w:w="917" w:type="dxa"/>
            <w:shd w:val="clear" w:color="auto" w:fill="auto"/>
          </w:tcPr>
          <w:p w14:paraId="004B836E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6BFDB25B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Коллекция «Металлы»</w:t>
            </w:r>
          </w:p>
        </w:tc>
        <w:tc>
          <w:tcPr>
            <w:tcW w:w="2388" w:type="dxa"/>
            <w:shd w:val="clear" w:color="auto" w:fill="auto"/>
          </w:tcPr>
          <w:p w14:paraId="7EB02B04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33B16D6" w14:textId="77777777" w:rsidTr="00957256">
        <w:tc>
          <w:tcPr>
            <w:tcW w:w="917" w:type="dxa"/>
            <w:shd w:val="clear" w:color="auto" w:fill="auto"/>
          </w:tcPr>
          <w:p w14:paraId="11BD8CB2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FCB3420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Коллекция «Минералы и горные породы»</w:t>
            </w:r>
          </w:p>
        </w:tc>
        <w:tc>
          <w:tcPr>
            <w:tcW w:w="2388" w:type="dxa"/>
            <w:shd w:val="clear" w:color="auto" w:fill="auto"/>
          </w:tcPr>
          <w:p w14:paraId="219B7097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28E4EFEB" w14:textId="77777777" w:rsidTr="00957256">
        <w:tc>
          <w:tcPr>
            <w:tcW w:w="917" w:type="dxa"/>
            <w:shd w:val="clear" w:color="auto" w:fill="auto"/>
          </w:tcPr>
          <w:p w14:paraId="138DEDB4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6E4C8CA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Коллекция «Стекло и изделия из стекла»</w:t>
            </w:r>
          </w:p>
        </w:tc>
        <w:tc>
          <w:tcPr>
            <w:tcW w:w="2388" w:type="dxa"/>
            <w:shd w:val="clear" w:color="auto" w:fill="auto"/>
          </w:tcPr>
          <w:p w14:paraId="51F7C247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3DFFABD6" w14:textId="77777777" w:rsidTr="00957256">
        <w:tc>
          <w:tcPr>
            <w:tcW w:w="917" w:type="dxa"/>
            <w:shd w:val="clear" w:color="auto" w:fill="auto"/>
          </w:tcPr>
          <w:p w14:paraId="0CB41667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73CC27A2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Коллекция «Чугун и сталь»</w:t>
            </w:r>
          </w:p>
        </w:tc>
        <w:tc>
          <w:tcPr>
            <w:tcW w:w="2388" w:type="dxa"/>
            <w:shd w:val="clear" w:color="auto" w:fill="auto"/>
          </w:tcPr>
          <w:p w14:paraId="7A197738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310D2CB7" w14:textId="77777777" w:rsidTr="00957256">
        <w:tc>
          <w:tcPr>
            <w:tcW w:w="917" w:type="dxa"/>
            <w:shd w:val="clear" w:color="auto" w:fill="auto"/>
          </w:tcPr>
          <w:p w14:paraId="146FFA66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6E5E3BD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Коллекция «Шкала твердости»</w:t>
            </w:r>
          </w:p>
        </w:tc>
        <w:tc>
          <w:tcPr>
            <w:tcW w:w="2388" w:type="dxa"/>
            <w:shd w:val="clear" w:color="auto" w:fill="auto"/>
          </w:tcPr>
          <w:p w14:paraId="5C5E847A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CAB1F3D" w14:textId="77777777" w:rsidTr="00957256">
        <w:tc>
          <w:tcPr>
            <w:tcW w:w="917" w:type="dxa"/>
            <w:shd w:val="clear" w:color="auto" w:fill="auto"/>
          </w:tcPr>
          <w:p w14:paraId="61792DA3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0D8B929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№1 ОС «Кислоты»</w:t>
            </w:r>
          </w:p>
        </w:tc>
        <w:tc>
          <w:tcPr>
            <w:tcW w:w="2388" w:type="dxa"/>
            <w:shd w:val="clear" w:color="auto" w:fill="auto"/>
          </w:tcPr>
          <w:p w14:paraId="1543FF70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2221331" w14:textId="77777777" w:rsidTr="00957256">
        <w:tc>
          <w:tcPr>
            <w:tcW w:w="917" w:type="dxa"/>
            <w:shd w:val="clear" w:color="auto" w:fill="auto"/>
          </w:tcPr>
          <w:p w14:paraId="7BDA4B4C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087AD02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№2 ОС «Кислоты»</w:t>
            </w:r>
          </w:p>
        </w:tc>
        <w:tc>
          <w:tcPr>
            <w:tcW w:w="2388" w:type="dxa"/>
            <w:shd w:val="clear" w:color="auto" w:fill="auto"/>
          </w:tcPr>
          <w:p w14:paraId="7004C5B8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E34DDF0" w14:textId="77777777" w:rsidTr="00957256">
        <w:tc>
          <w:tcPr>
            <w:tcW w:w="917" w:type="dxa"/>
            <w:shd w:val="clear" w:color="auto" w:fill="auto"/>
          </w:tcPr>
          <w:p w14:paraId="7046FAAA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6E0B50FB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№3 ОС «Гидроксиды»</w:t>
            </w:r>
          </w:p>
        </w:tc>
        <w:tc>
          <w:tcPr>
            <w:tcW w:w="2388" w:type="dxa"/>
            <w:shd w:val="clear" w:color="auto" w:fill="auto"/>
          </w:tcPr>
          <w:p w14:paraId="432E9C74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F8DD40A" w14:textId="77777777" w:rsidTr="00957256">
        <w:tc>
          <w:tcPr>
            <w:tcW w:w="917" w:type="dxa"/>
            <w:shd w:val="clear" w:color="auto" w:fill="auto"/>
          </w:tcPr>
          <w:p w14:paraId="7D332B2F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2F0C929A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№4 ОС «Оксиды металлов»</w:t>
            </w:r>
          </w:p>
        </w:tc>
        <w:tc>
          <w:tcPr>
            <w:tcW w:w="2388" w:type="dxa"/>
            <w:shd w:val="clear" w:color="auto" w:fill="auto"/>
          </w:tcPr>
          <w:p w14:paraId="1060E069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25BD52B" w14:textId="77777777" w:rsidTr="00957256">
        <w:tc>
          <w:tcPr>
            <w:tcW w:w="917" w:type="dxa"/>
            <w:shd w:val="clear" w:color="auto" w:fill="auto"/>
          </w:tcPr>
          <w:p w14:paraId="2F0C70CE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B505B57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№5 ОС «Металлы»</w:t>
            </w:r>
          </w:p>
        </w:tc>
        <w:tc>
          <w:tcPr>
            <w:tcW w:w="2388" w:type="dxa"/>
            <w:shd w:val="clear" w:color="auto" w:fill="auto"/>
          </w:tcPr>
          <w:p w14:paraId="24CCDD8B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45301584" w14:textId="77777777" w:rsidTr="00957256">
        <w:tc>
          <w:tcPr>
            <w:tcW w:w="917" w:type="dxa"/>
            <w:shd w:val="clear" w:color="auto" w:fill="auto"/>
          </w:tcPr>
          <w:p w14:paraId="780DAAE2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3F619F41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№6 ОС «Щелочные и щелочноземельные металлы»</w:t>
            </w:r>
          </w:p>
        </w:tc>
        <w:tc>
          <w:tcPr>
            <w:tcW w:w="2388" w:type="dxa"/>
            <w:shd w:val="clear" w:color="auto" w:fill="auto"/>
          </w:tcPr>
          <w:p w14:paraId="1F2763E5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2C64D09C" w14:textId="77777777" w:rsidTr="00957256">
        <w:tc>
          <w:tcPr>
            <w:tcW w:w="917" w:type="dxa"/>
            <w:shd w:val="clear" w:color="auto" w:fill="auto"/>
          </w:tcPr>
          <w:p w14:paraId="60B6542D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DC8196A" w14:textId="14884EDC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№8 ОС «Галоген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</w:t>
            </w: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88" w:type="dxa"/>
            <w:shd w:val="clear" w:color="auto" w:fill="auto"/>
          </w:tcPr>
          <w:p w14:paraId="1083D3E6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76350337" w14:textId="77777777" w:rsidTr="00957256">
        <w:tc>
          <w:tcPr>
            <w:tcW w:w="917" w:type="dxa"/>
            <w:shd w:val="clear" w:color="auto" w:fill="auto"/>
          </w:tcPr>
          <w:p w14:paraId="32A3B109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CCB813B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№9 ОС «Галогениды»</w:t>
            </w:r>
          </w:p>
        </w:tc>
        <w:tc>
          <w:tcPr>
            <w:tcW w:w="2388" w:type="dxa"/>
            <w:shd w:val="clear" w:color="auto" w:fill="auto"/>
          </w:tcPr>
          <w:p w14:paraId="3629A1E8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6D5D710" w14:textId="77777777" w:rsidTr="00957256">
        <w:tc>
          <w:tcPr>
            <w:tcW w:w="917" w:type="dxa"/>
            <w:shd w:val="clear" w:color="auto" w:fill="auto"/>
          </w:tcPr>
          <w:p w14:paraId="6AC94F30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7EFC82B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Набор №10 ОС «Сульфаты, сульфиты и сул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ь</w:t>
            </w: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фиды»</w:t>
            </w:r>
          </w:p>
        </w:tc>
        <w:tc>
          <w:tcPr>
            <w:tcW w:w="2388" w:type="dxa"/>
            <w:shd w:val="clear" w:color="auto" w:fill="auto"/>
          </w:tcPr>
          <w:p w14:paraId="54DEEA78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2AD2A47A" w14:textId="77777777" w:rsidTr="00957256">
        <w:tc>
          <w:tcPr>
            <w:tcW w:w="917" w:type="dxa"/>
            <w:shd w:val="clear" w:color="auto" w:fill="auto"/>
          </w:tcPr>
          <w:p w14:paraId="54A82FA4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3389492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№11 ОС «Карбонаты»</w:t>
            </w:r>
          </w:p>
        </w:tc>
        <w:tc>
          <w:tcPr>
            <w:tcW w:w="2388" w:type="dxa"/>
            <w:shd w:val="clear" w:color="auto" w:fill="auto"/>
          </w:tcPr>
          <w:p w14:paraId="3CA897C1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5136C3F" w14:textId="77777777" w:rsidTr="00957256">
        <w:tc>
          <w:tcPr>
            <w:tcW w:w="917" w:type="dxa"/>
            <w:shd w:val="clear" w:color="auto" w:fill="auto"/>
          </w:tcPr>
          <w:p w14:paraId="6DFC9C3B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F028151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№12 ОС «Фосфаты. Силикаты»</w:t>
            </w:r>
          </w:p>
        </w:tc>
        <w:tc>
          <w:tcPr>
            <w:tcW w:w="2388" w:type="dxa"/>
            <w:shd w:val="clear" w:color="auto" w:fill="auto"/>
          </w:tcPr>
          <w:p w14:paraId="6E27B9E5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008D0BA3" w14:textId="77777777" w:rsidTr="00957256">
        <w:tc>
          <w:tcPr>
            <w:tcW w:w="917" w:type="dxa"/>
            <w:shd w:val="clear" w:color="auto" w:fill="auto"/>
          </w:tcPr>
          <w:p w14:paraId="1EE37E34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186D633D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№16 ОС «Нитраты»</w:t>
            </w:r>
          </w:p>
        </w:tc>
        <w:tc>
          <w:tcPr>
            <w:tcW w:w="2388" w:type="dxa"/>
            <w:shd w:val="clear" w:color="auto" w:fill="auto"/>
          </w:tcPr>
          <w:p w14:paraId="3784E68A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59FE2146" w14:textId="77777777" w:rsidTr="00957256">
        <w:tc>
          <w:tcPr>
            <w:tcW w:w="917" w:type="dxa"/>
            <w:shd w:val="clear" w:color="auto" w:fill="auto"/>
          </w:tcPr>
          <w:p w14:paraId="3E0414FA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3DA58D78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№17 ОС «Индикаторы»</w:t>
            </w:r>
          </w:p>
        </w:tc>
        <w:tc>
          <w:tcPr>
            <w:tcW w:w="2388" w:type="dxa"/>
            <w:shd w:val="clear" w:color="auto" w:fill="auto"/>
          </w:tcPr>
          <w:p w14:paraId="133100F3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3EEACA9B" w14:textId="77777777" w:rsidTr="00957256">
        <w:tc>
          <w:tcPr>
            <w:tcW w:w="917" w:type="dxa"/>
            <w:shd w:val="clear" w:color="auto" w:fill="auto"/>
          </w:tcPr>
          <w:p w14:paraId="054F60B6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13DD745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№18 ОС «Минеральные удобрения»</w:t>
            </w:r>
          </w:p>
        </w:tc>
        <w:tc>
          <w:tcPr>
            <w:tcW w:w="2388" w:type="dxa"/>
            <w:shd w:val="clear" w:color="auto" w:fill="auto"/>
          </w:tcPr>
          <w:p w14:paraId="4C7851E6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6EFAA5EF" w14:textId="77777777" w:rsidTr="00957256">
        <w:tc>
          <w:tcPr>
            <w:tcW w:w="917" w:type="dxa"/>
            <w:shd w:val="clear" w:color="auto" w:fill="auto"/>
          </w:tcPr>
          <w:p w14:paraId="2ADBF0B8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2AE84E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Набор №24 ОС «Материалы»</w:t>
            </w:r>
          </w:p>
        </w:tc>
        <w:tc>
          <w:tcPr>
            <w:tcW w:w="2388" w:type="dxa"/>
            <w:shd w:val="clear" w:color="auto" w:fill="auto"/>
          </w:tcPr>
          <w:p w14:paraId="0C2E803F" w14:textId="77777777" w:rsidR="00DA4D34" w:rsidRPr="00405FD1" w:rsidRDefault="00DA4D34" w:rsidP="007E51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DA4D34" w:rsidRPr="00405FD1" w14:paraId="7EADFE43" w14:textId="77777777" w:rsidTr="00957256">
        <w:tc>
          <w:tcPr>
            <w:tcW w:w="917" w:type="dxa"/>
            <w:shd w:val="clear" w:color="auto" w:fill="auto"/>
          </w:tcPr>
          <w:p w14:paraId="20BCB2BE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221F2AD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Мензурки</w:t>
            </w:r>
          </w:p>
        </w:tc>
        <w:tc>
          <w:tcPr>
            <w:tcW w:w="2388" w:type="dxa"/>
            <w:shd w:val="clear" w:color="auto" w:fill="auto"/>
          </w:tcPr>
          <w:p w14:paraId="6B678D8B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DA4D34" w:rsidRPr="00405FD1" w14:paraId="7930ACD4" w14:textId="77777777" w:rsidTr="00957256">
        <w:tc>
          <w:tcPr>
            <w:tcW w:w="917" w:type="dxa"/>
            <w:shd w:val="clear" w:color="auto" w:fill="auto"/>
          </w:tcPr>
          <w:p w14:paraId="74004F57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4AF0B850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Пипетки</w:t>
            </w:r>
          </w:p>
        </w:tc>
        <w:tc>
          <w:tcPr>
            <w:tcW w:w="2388" w:type="dxa"/>
            <w:shd w:val="clear" w:color="auto" w:fill="auto"/>
          </w:tcPr>
          <w:p w14:paraId="0FDBAAB5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A4D34" w:rsidRPr="00405FD1" w14:paraId="00184BFF" w14:textId="77777777" w:rsidTr="00957256">
        <w:tc>
          <w:tcPr>
            <w:tcW w:w="917" w:type="dxa"/>
            <w:shd w:val="clear" w:color="auto" w:fill="auto"/>
          </w:tcPr>
          <w:p w14:paraId="5B63415E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09CF92D6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Пробирки</w:t>
            </w:r>
          </w:p>
        </w:tc>
        <w:tc>
          <w:tcPr>
            <w:tcW w:w="2388" w:type="dxa"/>
            <w:shd w:val="clear" w:color="auto" w:fill="auto"/>
          </w:tcPr>
          <w:p w14:paraId="7B40CD7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DA4D34" w:rsidRPr="00405FD1" w14:paraId="24C061BE" w14:textId="77777777" w:rsidTr="00957256">
        <w:tc>
          <w:tcPr>
            <w:tcW w:w="917" w:type="dxa"/>
            <w:shd w:val="clear" w:color="auto" w:fill="auto"/>
          </w:tcPr>
          <w:p w14:paraId="3F28146F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7FA4B2E6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Стаканчики</w:t>
            </w:r>
          </w:p>
        </w:tc>
        <w:tc>
          <w:tcPr>
            <w:tcW w:w="2388" w:type="dxa"/>
            <w:shd w:val="clear" w:color="auto" w:fill="auto"/>
          </w:tcPr>
          <w:p w14:paraId="6C702174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DA4D34" w:rsidRPr="00405FD1" w14:paraId="3625C98E" w14:textId="77777777" w:rsidTr="00957256">
        <w:tc>
          <w:tcPr>
            <w:tcW w:w="917" w:type="dxa"/>
            <w:shd w:val="clear" w:color="auto" w:fill="auto"/>
          </w:tcPr>
          <w:p w14:paraId="03728095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ABB7D57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Цилиндр измерительный</w:t>
            </w:r>
          </w:p>
        </w:tc>
        <w:tc>
          <w:tcPr>
            <w:tcW w:w="2388" w:type="dxa"/>
            <w:shd w:val="clear" w:color="auto" w:fill="auto"/>
          </w:tcPr>
          <w:p w14:paraId="65C448B2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A4D34" w:rsidRPr="00405FD1" w14:paraId="7FBD6138" w14:textId="77777777" w:rsidTr="00957256">
        <w:tc>
          <w:tcPr>
            <w:tcW w:w="917" w:type="dxa"/>
            <w:shd w:val="clear" w:color="auto" w:fill="auto"/>
          </w:tcPr>
          <w:p w14:paraId="62B20DD9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63CA1FB0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 xml:space="preserve">Чашка Петри </w:t>
            </w:r>
          </w:p>
        </w:tc>
        <w:tc>
          <w:tcPr>
            <w:tcW w:w="2388" w:type="dxa"/>
            <w:shd w:val="clear" w:color="auto" w:fill="auto"/>
          </w:tcPr>
          <w:p w14:paraId="5C2E8551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</w:tr>
      <w:tr w:rsidR="00DA4D34" w:rsidRPr="00405FD1" w14:paraId="5A19D275" w14:textId="77777777" w:rsidTr="00957256">
        <w:tc>
          <w:tcPr>
            <w:tcW w:w="917" w:type="dxa"/>
            <w:shd w:val="clear" w:color="auto" w:fill="auto"/>
          </w:tcPr>
          <w:p w14:paraId="1F4797A8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1891DAA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Стаканы</w:t>
            </w:r>
          </w:p>
        </w:tc>
        <w:tc>
          <w:tcPr>
            <w:tcW w:w="2388" w:type="dxa"/>
            <w:shd w:val="clear" w:color="auto" w:fill="auto"/>
          </w:tcPr>
          <w:p w14:paraId="2E7F061A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A4D34" w:rsidRPr="00405FD1" w14:paraId="7EAA3857" w14:textId="77777777" w:rsidTr="00957256">
        <w:tc>
          <w:tcPr>
            <w:tcW w:w="917" w:type="dxa"/>
            <w:shd w:val="clear" w:color="auto" w:fill="auto"/>
          </w:tcPr>
          <w:p w14:paraId="2BABC97E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785DAB54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Тигли</w:t>
            </w:r>
          </w:p>
        </w:tc>
        <w:tc>
          <w:tcPr>
            <w:tcW w:w="2388" w:type="dxa"/>
            <w:shd w:val="clear" w:color="auto" w:fill="auto"/>
          </w:tcPr>
          <w:p w14:paraId="3C82BD70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A4D34" w:rsidRPr="00405FD1" w14:paraId="25D4BE3C" w14:textId="77777777" w:rsidTr="00957256">
        <w:tc>
          <w:tcPr>
            <w:tcW w:w="917" w:type="dxa"/>
            <w:shd w:val="clear" w:color="auto" w:fill="auto"/>
          </w:tcPr>
          <w:p w14:paraId="63406CD2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399BA103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Стаканы фарфоровые</w:t>
            </w:r>
          </w:p>
        </w:tc>
        <w:tc>
          <w:tcPr>
            <w:tcW w:w="2388" w:type="dxa"/>
            <w:shd w:val="clear" w:color="auto" w:fill="auto"/>
          </w:tcPr>
          <w:p w14:paraId="227CB912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A4D34" w:rsidRPr="00405FD1" w14:paraId="7B13C042" w14:textId="77777777" w:rsidTr="00957256">
        <w:tc>
          <w:tcPr>
            <w:tcW w:w="917" w:type="dxa"/>
            <w:shd w:val="clear" w:color="auto" w:fill="auto"/>
          </w:tcPr>
          <w:p w14:paraId="6D92BD57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31769FA1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Пестик фарфоровый</w:t>
            </w:r>
          </w:p>
        </w:tc>
        <w:tc>
          <w:tcPr>
            <w:tcW w:w="2388" w:type="dxa"/>
            <w:shd w:val="clear" w:color="auto" w:fill="auto"/>
          </w:tcPr>
          <w:p w14:paraId="2ED6A20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</w:tr>
      <w:tr w:rsidR="00DA4D34" w:rsidRPr="00405FD1" w14:paraId="6D2A33B7" w14:textId="77777777" w:rsidTr="00957256">
        <w:tc>
          <w:tcPr>
            <w:tcW w:w="917" w:type="dxa"/>
            <w:shd w:val="clear" w:color="auto" w:fill="auto"/>
          </w:tcPr>
          <w:p w14:paraId="3FC3A7A0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50028482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Чашка выпарительная</w:t>
            </w:r>
          </w:p>
        </w:tc>
        <w:tc>
          <w:tcPr>
            <w:tcW w:w="2388" w:type="dxa"/>
            <w:shd w:val="clear" w:color="auto" w:fill="auto"/>
          </w:tcPr>
          <w:p w14:paraId="0BA251D6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A4D34" w:rsidRPr="00405FD1" w14:paraId="3E197D94" w14:textId="77777777" w:rsidTr="00957256">
        <w:tc>
          <w:tcPr>
            <w:tcW w:w="917" w:type="dxa"/>
            <w:shd w:val="clear" w:color="auto" w:fill="auto"/>
          </w:tcPr>
          <w:p w14:paraId="070EDD6F" w14:textId="77777777" w:rsidR="00DA4D34" w:rsidRPr="00405FD1" w:rsidRDefault="00DA4D34" w:rsidP="00DA4D34">
            <w:pPr>
              <w:pStyle w:val="ae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40" w:type="dxa"/>
            <w:shd w:val="clear" w:color="auto" w:fill="auto"/>
          </w:tcPr>
          <w:p w14:paraId="605198C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Колбы конические</w:t>
            </w:r>
          </w:p>
        </w:tc>
        <w:tc>
          <w:tcPr>
            <w:tcW w:w="2388" w:type="dxa"/>
            <w:shd w:val="clear" w:color="auto" w:fill="auto"/>
          </w:tcPr>
          <w:p w14:paraId="355FFA7E" w14:textId="77777777" w:rsidR="00DA4D34" w:rsidRPr="00405FD1" w:rsidRDefault="00DA4D34" w:rsidP="007E51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5F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14:paraId="72F36D61" w14:textId="77777777" w:rsidR="00DA4D34" w:rsidRPr="00405FD1" w:rsidRDefault="00DA4D34" w:rsidP="00DA4D34">
      <w:pPr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25C8199C" w14:textId="77777777" w:rsidR="00DA4D34" w:rsidRPr="00B36F92" w:rsidRDefault="00DA4D34">
      <w:pPr>
        <w:spacing w:after="0"/>
        <w:ind w:left="120"/>
        <w:rPr>
          <w:lang w:val="ru-RU"/>
        </w:rPr>
      </w:pPr>
    </w:p>
    <w:p w14:paraId="36B2AFB4" w14:textId="77777777" w:rsidR="001D3507" w:rsidRDefault="00220DE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000B50A8" w14:textId="77777777" w:rsidR="001D3507" w:rsidRPr="00B36F92" w:rsidRDefault="00220DEF" w:rsidP="00DA4D34">
      <w:pPr>
        <w:spacing w:after="0" w:line="240" w:lineRule="auto"/>
        <w:ind w:left="120"/>
        <w:jc w:val="both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​‌•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 Химия, 8 класс/ Габриелян О.С., Остроумов И.Г., Сладков С.А., Акци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 xml:space="preserve">нерное общество «Издательство </w:t>
      </w:r>
      <w:r w:rsidRPr="00B36F92">
        <w:rPr>
          <w:rFonts w:ascii="Times New Roman" w:hAnsi="Times New Roman"/>
          <w:color w:val="000000"/>
          <w:sz w:val="28"/>
          <w:lang w:val="ru-RU"/>
        </w:rPr>
        <w:t>«Просвещение»</w:t>
      </w:r>
      <w:r w:rsidRPr="00B36F92">
        <w:rPr>
          <w:sz w:val="28"/>
          <w:lang w:val="ru-RU"/>
        </w:rPr>
        <w:br/>
      </w:r>
      <w:bookmarkStart w:id="16" w:name="bd05d80c-fcad-45de-a028-b236b74fbaf0"/>
      <w:r w:rsidRPr="00B36F92">
        <w:rPr>
          <w:rFonts w:ascii="Times New Roman" w:hAnsi="Times New Roman"/>
          <w:color w:val="000000"/>
          <w:sz w:val="28"/>
          <w:lang w:val="ru-RU"/>
        </w:rPr>
        <w:t xml:space="preserve"> • Химия, 9 класс/ Габриелян О.С., Остроумов И.Г., Сладков С.А., Акци</w:t>
      </w:r>
      <w:r w:rsidRPr="00B36F92">
        <w:rPr>
          <w:rFonts w:ascii="Times New Roman" w:hAnsi="Times New Roman"/>
          <w:color w:val="000000"/>
          <w:sz w:val="28"/>
          <w:lang w:val="ru-RU"/>
        </w:rPr>
        <w:t>о</w:t>
      </w:r>
      <w:r w:rsidRPr="00B36F92">
        <w:rPr>
          <w:rFonts w:ascii="Times New Roman" w:hAnsi="Times New Roman"/>
          <w:color w:val="000000"/>
          <w:sz w:val="28"/>
          <w:lang w:val="ru-RU"/>
        </w:rPr>
        <w:t>нерное общество «Издательство «Просвещение»</w:t>
      </w:r>
      <w:bookmarkEnd w:id="16"/>
      <w:r w:rsidRPr="00B36F92">
        <w:rPr>
          <w:rFonts w:ascii="Times New Roman" w:hAnsi="Times New Roman"/>
          <w:color w:val="000000"/>
          <w:sz w:val="28"/>
          <w:lang w:val="ru-RU"/>
        </w:rPr>
        <w:t>‌​</w:t>
      </w:r>
    </w:p>
    <w:p w14:paraId="4D21DC5A" w14:textId="088B3118" w:rsidR="001D3507" w:rsidRPr="00B36F92" w:rsidRDefault="00220DEF" w:rsidP="00B36F92">
      <w:pPr>
        <w:spacing w:after="0" w:line="240" w:lineRule="auto"/>
        <w:ind w:left="120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</w:t>
      </w:r>
    </w:p>
    <w:p w14:paraId="270F3FB1" w14:textId="77777777" w:rsidR="001D3507" w:rsidRPr="00B36F92" w:rsidRDefault="00220DEF">
      <w:pPr>
        <w:spacing w:after="0"/>
        <w:ind w:left="120"/>
        <w:rPr>
          <w:lang w:val="ru-RU"/>
        </w:rPr>
      </w:pPr>
      <w:r w:rsidRPr="00B36F92">
        <w:rPr>
          <w:rFonts w:ascii="Times New Roman" w:hAnsi="Times New Roman"/>
          <w:color w:val="000000"/>
          <w:sz w:val="28"/>
          <w:lang w:val="ru-RU"/>
        </w:rPr>
        <w:t>​</w:t>
      </w:r>
    </w:p>
    <w:p w14:paraId="0F0B25FF" w14:textId="77777777" w:rsidR="001D3507" w:rsidRPr="00B36F92" w:rsidRDefault="00220DEF">
      <w:pPr>
        <w:spacing w:after="0" w:line="480" w:lineRule="auto"/>
        <w:ind w:left="120"/>
        <w:rPr>
          <w:lang w:val="ru-RU"/>
        </w:rPr>
      </w:pPr>
      <w:r w:rsidRPr="00B36F92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14:paraId="0D2AB397" w14:textId="77777777" w:rsidR="00DA4D34" w:rsidRPr="00DA4D34" w:rsidRDefault="00220DEF" w:rsidP="00DA4D34">
      <w:pPr>
        <w:pStyle w:val="ae"/>
        <w:numPr>
          <w:ilvl w:val="0"/>
          <w:numId w:val="3"/>
        </w:numPr>
        <w:spacing w:after="0" w:line="240" w:lineRule="auto"/>
        <w:rPr>
          <w:lang w:val="ru-RU"/>
        </w:rPr>
      </w:pPr>
      <w:r w:rsidRPr="00DA4D34">
        <w:rPr>
          <w:rFonts w:ascii="Times New Roman" w:hAnsi="Times New Roman"/>
          <w:color w:val="000000"/>
          <w:sz w:val="28"/>
          <w:lang w:val="ru-RU"/>
        </w:rPr>
        <w:t>​‌</w:t>
      </w:r>
      <w:r w:rsidRPr="00DA4D34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A4D34">
        <w:rPr>
          <w:rFonts w:ascii="Times New Roman" w:hAnsi="Times New Roman"/>
          <w:color w:val="000000"/>
          <w:sz w:val="28"/>
        </w:rPr>
        <w:t>https</w:t>
      </w:r>
      <w:r w:rsidRPr="00DA4D34">
        <w:rPr>
          <w:rFonts w:ascii="Times New Roman" w:hAnsi="Times New Roman"/>
          <w:color w:val="000000"/>
          <w:sz w:val="28"/>
          <w:lang w:val="ru-RU"/>
        </w:rPr>
        <w:t>://</w:t>
      </w:r>
      <w:r w:rsidRPr="00DA4D34">
        <w:rPr>
          <w:rFonts w:ascii="Times New Roman" w:hAnsi="Times New Roman"/>
          <w:color w:val="000000"/>
          <w:sz w:val="28"/>
        </w:rPr>
        <w:t>drofa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ventana</w:t>
      </w:r>
      <w:r w:rsidRPr="00DA4D34">
        <w:rPr>
          <w:rFonts w:ascii="Times New Roman" w:hAnsi="Times New Roman"/>
          <w:color w:val="000000"/>
          <w:sz w:val="28"/>
          <w:lang w:val="ru-RU"/>
        </w:rPr>
        <w:t>.</w:t>
      </w:r>
      <w:r w:rsidRPr="00DA4D34">
        <w:rPr>
          <w:rFonts w:ascii="Times New Roman" w:hAnsi="Times New Roman"/>
          <w:color w:val="000000"/>
          <w:sz w:val="28"/>
        </w:rPr>
        <w:t>ru</w:t>
      </w:r>
      <w:r w:rsidRPr="00DA4D34">
        <w:rPr>
          <w:rFonts w:ascii="Times New Roman" w:hAnsi="Times New Roman"/>
          <w:color w:val="000000"/>
          <w:sz w:val="28"/>
          <w:lang w:val="ru-RU"/>
        </w:rPr>
        <w:t>/</w:t>
      </w:r>
      <w:r w:rsidRPr="00DA4D34">
        <w:rPr>
          <w:rFonts w:ascii="Times New Roman" w:hAnsi="Times New Roman"/>
          <w:color w:val="000000"/>
          <w:sz w:val="28"/>
        </w:rPr>
        <w:t>material</w:t>
      </w:r>
      <w:r w:rsidRPr="00DA4D34">
        <w:rPr>
          <w:rFonts w:ascii="Times New Roman" w:hAnsi="Times New Roman"/>
          <w:color w:val="000000"/>
          <w:sz w:val="28"/>
          <w:lang w:val="ru-RU"/>
        </w:rPr>
        <w:t>/</w:t>
      </w:r>
      <w:r w:rsidRPr="00DA4D34">
        <w:rPr>
          <w:rFonts w:ascii="Times New Roman" w:hAnsi="Times New Roman"/>
          <w:color w:val="000000"/>
          <w:sz w:val="28"/>
        </w:rPr>
        <w:t>khimiya</w:t>
      </w:r>
      <w:r w:rsidRPr="00DA4D34">
        <w:rPr>
          <w:rFonts w:ascii="Times New Roman" w:hAnsi="Times New Roman"/>
          <w:color w:val="000000"/>
          <w:sz w:val="28"/>
          <w:lang w:val="ru-RU"/>
        </w:rPr>
        <w:t>-9-</w:t>
      </w:r>
      <w:r w:rsidRPr="00DA4D34">
        <w:rPr>
          <w:rFonts w:ascii="Times New Roman" w:hAnsi="Times New Roman"/>
          <w:color w:val="000000"/>
          <w:sz w:val="28"/>
        </w:rPr>
        <w:t>klass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metodicheskoe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posobie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gabrielyan</w:t>
      </w:r>
      <w:r w:rsidRPr="00DA4D34">
        <w:rPr>
          <w:rFonts w:ascii="Times New Roman" w:hAnsi="Times New Roman"/>
          <w:color w:val="000000"/>
          <w:sz w:val="28"/>
          <w:lang w:val="ru-RU"/>
        </w:rPr>
        <w:t xml:space="preserve">/ </w:t>
      </w:r>
      <w:r w:rsidRPr="00DA4D34">
        <w:rPr>
          <w:rFonts w:ascii="Times New Roman" w:hAnsi="Times New Roman"/>
          <w:color w:val="000000"/>
          <w:sz w:val="28"/>
          <w:lang w:val="ru-RU"/>
        </w:rPr>
        <w:t xml:space="preserve"> Габриелян, О. С. Химия 8-11 класс. Методические рек</w:t>
      </w:r>
      <w:r w:rsidRPr="00DA4D34">
        <w:rPr>
          <w:rFonts w:ascii="Times New Roman" w:hAnsi="Times New Roman"/>
          <w:color w:val="000000"/>
          <w:sz w:val="28"/>
          <w:lang w:val="ru-RU"/>
        </w:rPr>
        <w:t>о</w:t>
      </w:r>
      <w:r w:rsidRPr="00DA4D34">
        <w:rPr>
          <w:rFonts w:ascii="Times New Roman" w:hAnsi="Times New Roman"/>
          <w:color w:val="000000"/>
          <w:sz w:val="28"/>
          <w:lang w:val="ru-RU"/>
        </w:rPr>
        <w:t>мендации и рабочая программа</w:t>
      </w:r>
    </w:p>
    <w:p w14:paraId="55B4856F" w14:textId="77777777" w:rsidR="00DA4D34" w:rsidRPr="00DA4D34" w:rsidRDefault="00220DEF" w:rsidP="00DA4D34">
      <w:pPr>
        <w:pStyle w:val="ae"/>
        <w:numPr>
          <w:ilvl w:val="0"/>
          <w:numId w:val="3"/>
        </w:numPr>
        <w:spacing w:after="0" w:line="240" w:lineRule="auto"/>
        <w:rPr>
          <w:lang w:val="ru-RU"/>
        </w:rPr>
      </w:pPr>
      <w:r w:rsidRPr="00DA4D34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A4D34">
        <w:rPr>
          <w:rFonts w:ascii="Times New Roman" w:hAnsi="Times New Roman"/>
          <w:color w:val="000000"/>
          <w:sz w:val="28"/>
        </w:rPr>
        <w:t>https</w:t>
      </w:r>
      <w:r w:rsidRPr="00DA4D34">
        <w:rPr>
          <w:rFonts w:ascii="Times New Roman" w:hAnsi="Times New Roman"/>
          <w:color w:val="000000"/>
          <w:sz w:val="28"/>
          <w:lang w:val="ru-RU"/>
        </w:rPr>
        <w:t>://</w:t>
      </w:r>
      <w:r w:rsidRPr="00DA4D34">
        <w:rPr>
          <w:rFonts w:ascii="Times New Roman" w:hAnsi="Times New Roman"/>
          <w:color w:val="000000"/>
          <w:sz w:val="28"/>
        </w:rPr>
        <w:t>drofa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ventana</w:t>
      </w:r>
      <w:r w:rsidRPr="00DA4D34">
        <w:rPr>
          <w:rFonts w:ascii="Times New Roman" w:hAnsi="Times New Roman"/>
          <w:color w:val="000000"/>
          <w:sz w:val="28"/>
          <w:lang w:val="ru-RU"/>
        </w:rPr>
        <w:t>.</w:t>
      </w:r>
      <w:r w:rsidRPr="00DA4D34">
        <w:rPr>
          <w:rFonts w:ascii="Times New Roman" w:hAnsi="Times New Roman"/>
          <w:color w:val="000000"/>
          <w:sz w:val="28"/>
        </w:rPr>
        <w:t>ru</w:t>
      </w:r>
      <w:r w:rsidRPr="00DA4D34">
        <w:rPr>
          <w:rFonts w:ascii="Times New Roman" w:hAnsi="Times New Roman"/>
          <w:color w:val="000000"/>
          <w:sz w:val="28"/>
          <w:lang w:val="ru-RU"/>
        </w:rPr>
        <w:t>/</w:t>
      </w:r>
      <w:r w:rsidRPr="00DA4D34">
        <w:rPr>
          <w:rFonts w:ascii="Times New Roman" w:hAnsi="Times New Roman"/>
          <w:color w:val="000000"/>
          <w:sz w:val="28"/>
        </w:rPr>
        <w:t>material</w:t>
      </w:r>
      <w:r w:rsidRPr="00DA4D34">
        <w:rPr>
          <w:rFonts w:ascii="Times New Roman" w:hAnsi="Times New Roman"/>
          <w:color w:val="000000"/>
          <w:sz w:val="28"/>
          <w:lang w:val="ru-RU"/>
        </w:rPr>
        <w:t>/</w:t>
      </w:r>
      <w:r w:rsidRPr="00DA4D34">
        <w:rPr>
          <w:rFonts w:ascii="Times New Roman" w:hAnsi="Times New Roman"/>
          <w:color w:val="000000"/>
          <w:sz w:val="28"/>
        </w:rPr>
        <w:t>himiya</w:t>
      </w:r>
      <w:r w:rsidRPr="00DA4D34">
        <w:rPr>
          <w:rFonts w:ascii="Times New Roman" w:hAnsi="Times New Roman"/>
          <w:color w:val="000000"/>
          <w:sz w:val="28"/>
          <w:lang w:val="ru-RU"/>
        </w:rPr>
        <w:t>-8-11-</w:t>
      </w:r>
      <w:r w:rsidRPr="00DA4D34">
        <w:rPr>
          <w:rFonts w:ascii="Times New Roman" w:hAnsi="Times New Roman"/>
          <w:color w:val="000000"/>
          <w:sz w:val="28"/>
        </w:rPr>
        <w:t>klassy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metodicheskie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rekomendacii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i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rabochaya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programma</w:t>
      </w:r>
      <w:r w:rsidRPr="00DA4D34">
        <w:rPr>
          <w:rFonts w:ascii="Times New Roman" w:hAnsi="Times New Roman"/>
          <w:color w:val="000000"/>
          <w:sz w:val="28"/>
          <w:lang w:val="ru-RU"/>
        </w:rPr>
        <w:t>/ Габриелян, О. С. Дополнител</w:t>
      </w:r>
      <w:r w:rsidRPr="00DA4D34">
        <w:rPr>
          <w:rFonts w:ascii="Times New Roman" w:hAnsi="Times New Roman"/>
          <w:color w:val="000000"/>
          <w:sz w:val="28"/>
          <w:lang w:val="ru-RU"/>
        </w:rPr>
        <w:t>ь</w:t>
      </w:r>
      <w:r w:rsidRPr="00DA4D34">
        <w:rPr>
          <w:rFonts w:ascii="Times New Roman" w:hAnsi="Times New Roman"/>
          <w:color w:val="000000"/>
          <w:sz w:val="28"/>
          <w:lang w:val="ru-RU"/>
        </w:rPr>
        <w:t>ная глава к учебнику «Химия 9 класс»</w:t>
      </w:r>
    </w:p>
    <w:p w14:paraId="27B5F8A9" w14:textId="77777777" w:rsidR="00DA4D34" w:rsidRPr="00DA4D34" w:rsidRDefault="00220DEF" w:rsidP="00DA4D34">
      <w:pPr>
        <w:pStyle w:val="ae"/>
        <w:numPr>
          <w:ilvl w:val="0"/>
          <w:numId w:val="3"/>
        </w:numPr>
        <w:spacing w:after="0" w:line="240" w:lineRule="auto"/>
        <w:rPr>
          <w:lang w:val="ru-RU"/>
        </w:rPr>
      </w:pPr>
      <w:r w:rsidRPr="00DA4D34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A4D34">
        <w:rPr>
          <w:rFonts w:ascii="Times New Roman" w:hAnsi="Times New Roman"/>
          <w:color w:val="000000"/>
          <w:sz w:val="28"/>
        </w:rPr>
        <w:t>https</w:t>
      </w:r>
      <w:r w:rsidRPr="00DA4D34">
        <w:rPr>
          <w:rFonts w:ascii="Times New Roman" w:hAnsi="Times New Roman"/>
          <w:color w:val="000000"/>
          <w:sz w:val="28"/>
          <w:lang w:val="ru-RU"/>
        </w:rPr>
        <w:t>://</w:t>
      </w:r>
      <w:r w:rsidRPr="00DA4D34">
        <w:rPr>
          <w:rFonts w:ascii="Times New Roman" w:hAnsi="Times New Roman"/>
          <w:color w:val="000000"/>
          <w:sz w:val="28"/>
        </w:rPr>
        <w:t>drofa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ventana</w:t>
      </w:r>
      <w:r w:rsidRPr="00DA4D34">
        <w:rPr>
          <w:rFonts w:ascii="Times New Roman" w:hAnsi="Times New Roman"/>
          <w:color w:val="000000"/>
          <w:sz w:val="28"/>
          <w:lang w:val="ru-RU"/>
        </w:rPr>
        <w:t>.</w:t>
      </w:r>
      <w:r w:rsidRPr="00DA4D34">
        <w:rPr>
          <w:rFonts w:ascii="Times New Roman" w:hAnsi="Times New Roman"/>
          <w:color w:val="000000"/>
          <w:sz w:val="28"/>
        </w:rPr>
        <w:t>ru</w:t>
      </w:r>
      <w:r w:rsidRPr="00DA4D34">
        <w:rPr>
          <w:rFonts w:ascii="Times New Roman" w:hAnsi="Times New Roman"/>
          <w:color w:val="000000"/>
          <w:sz w:val="28"/>
          <w:lang w:val="ru-RU"/>
        </w:rPr>
        <w:t>/</w:t>
      </w:r>
      <w:r w:rsidRPr="00DA4D34">
        <w:rPr>
          <w:rFonts w:ascii="Times New Roman" w:hAnsi="Times New Roman"/>
          <w:color w:val="000000"/>
          <w:sz w:val="28"/>
        </w:rPr>
        <w:t>material</w:t>
      </w:r>
      <w:r w:rsidRPr="00DA4D34">
        <w:rPr>
          <w:rFonts w:ascii="Times New Roman" w:hAnsi="Times New Roman"/>
          <w:color w:val="000000"/>
          <w:sz w:val="28"/>
          <w:lang w:val="ru-RU"/>
        </w:rPr>
        <w:t>/</w:t>
      </w:r>
      <w:r w:rsidRPr="00DA4D34">
        <w:rPr>
          <w:rFonts w:ascii="Times New Roman" w:hAnsi="Times New Roman"/>
          <w:color w:val="000000"/>
          <w:sz w:val="28"/>
        </w:rPr>
        <w:t>dopolnitelnaya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glava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k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uchebniku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o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s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gabrielyana</w:t>
      </w:r>
      <w:r w:rsidRPr="00DA4D34">
        <w:rPr>
          <w:rFonts w:ascii="Times New Roman" w:hAnsi="Times New Roman"/>
          <w:color w:val="000000"/>
          <w:sz w:val="28"/>
          <w:lang w:val="ru-RU"/>
        </w:rPr>
        <w:t>-</w:t>
      </w:r>
      <w:r w:rsidRPr="00DA4D34">
        <w:rPr>
          <w:rFonts w:ascii="Times New Roman" w:hAnsi="Times New Roman"/>
          <w:color w:val="000000"/>
          <w:sz w:val="28"/>
        </w:rPr>
        <w:t>khimiya</w:t>
      </w:r>
      <w:r w:rsidRPr="00DA4D34">
        <w:rPr>
          <w:rFonts w:ascii="Times New Roman" w:hAnsi="Times New Roman"/>
          <w:color w:val="000000"/>
          <w:sz w:val="28"/>
          <w:lang w:val="ru-RU"/>
        </w:rPr>
        <w:t>-9-</w:t>
      </w:r>
      <w:r w:rsidRPr="00DA4D34">
        <w:rPr>
          <w:rFonts w:ascii="Times New Roman" w:hAnsi="Times New Roman"/>
          <w:color w:val="000000"/>
          <w:sz w:val="28"/>
        </w:rPr>
        <w:t>klass</w:t>
      </w:r>
      <w:r w:rsidRPr="00DA4D34">
        <w:rPr>
          <w:rFonts w:ascii="Times New Roman" w:hAnsi="Times New Roman"/>
          <w:color w:val="000000"/>
          <w:sz w:val="28"/>
          <w:lang w:val="ru-RU"/>
        </w:rPr>
        <w:t>/</w:t>
      </w:r>
      <w:r w:rsidRPr="00DA4D34">
        <w:rPr>
          <w:sz w:val="28"/>
          <w:lang w:val="ru-RU"/>
        </w:rPr>
        <w:br/>
      </w:r>
      <w:bookmarkStart w:id="17" w:name="7c258218-5acd-420c-9e0a-ede44ec27918"/>
      <w:bookmarkEnd w:id="17"/>
    </w:p>
    <w:p w14:paraId="718FCC6D" w14:textId="1FE823E6" w:rsidR="001D3507" w:rsidRPr="00DA4D34" w:rsidRDefault="00220DEF" w:rsidP="00DA4D34">
      <w:pPr>
        <w:spacing w:after="0" w:line="240" w:lineRule="auto"/>
        <w:rPr>
          <w:lang w:val="ru-RU"/>
        </w:rPr>
      </w:pPr>
      <w:r w:rsidRPr="00DA4D34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532BE2E0" w14:textId="1F3EB4ED" w:rsidR="001D3507" w:rsidRDefault="00220DEF" w:rsidP="00957256">
      <w:pPr>
        <w:spacing w:after="0" w:line="480" w:lineRule="auto"/>
        <w:ind w:left="120"/>
        <w:sectPr w:rsidR="001D3507">
          <w:pgSz w:w="11906" w:h="16383"/>
          <w:pgMar w:top="1134" w:right="850" w:bottom="1134" w:left="1701" w:header="720" w:footer="720" w:gutter="0"/>
          <w:cols w:space="720"/>
        </w:sectPr>
      </w:pPr>
      <w:r>
        <w:rPr>
          <w:rFonts w:ascii="Times New Roman" w:hAnsi="Times New Roman"/>
          <w:color w:val="333333"/>
          <w:sz w:val="28"/>
        </w:rPr>
        <w:t>​​‌</w:t>
      </w:r>
      <w:r>
        <w:rPr>
          <w:rFonts w:ascii="Times New Roman" w:hAnsi="Times New Roman"/>
          <w:color w:val="333333"/>
          <w:sz w:val="28"/>
        </w:rPr>
        <w:t xml:space="preserve"> </w:t>
      </w:r>
      <w:bookmarkStart w:id="18" w:name="90de4b5a-88fc-4f80-ab94-3d9ac9d5e251"/>
      <w:r>
        <w:rPr>
          <w:rFonts w:ascii="Times New Roman" w:hAnsi="Times New Roman"/>
          <w:color w:val="000000"/>
          <w:sz w:val="28"/>
        </w:rPr>
        <w:t>Библиотека ЦОК</w:t>
      </w:r>
      <w:bookmarkEnd w:id="18"/>
    </w:p>
    <w:bookmarkEnd w:id="15"/>
    <w:p w14:paraId="55AB9A6B" w14:textId="77777777" w:rsidR="004B2A3E" w:rsidRDefault="004B2A3E" w:rsidP="00957256"/>
    <w:sectPr w:rsidR="004B2A3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4A2E7A"/>
    <w:multiLevelType w:val="hybridMultilevel"/>
    <w:tmpl w:val="545A8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0744FF"/>
    <w:multiLevelType w:val="hybridMultilevel"/>
    <w:tmpl w:val="791A4944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>
    <w:nsid w:val="67BB2FEB"/>
    <w:multiLevelType w:val="multilevel"/>
    <w:tmpl w:val="287C927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6BE1DD5"/>
    <w:multiLevelType w:val="multilevel"/>
    <w:tmpl w:val="4254EA5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507"/>
    <w:rsid w:val="001D3507"/>
    <w:rsid w:val="00220DEF"/>
    <w:rsid w:val="002359FE"/>
    <w:rsid w:val="004B2A3E"/>
    <w:rsid w:val="008216F0"/>
    <w:rsid w:val="00957256"/>
    <w:rsid w:val="00B36F92"/>
    <w:rsid w:val="00DA4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9CF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uiPriority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List Paragraph" w:uiPriority="34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List Paragraph"/>
    <w:basedOn w:val="a"/>
    <w:uiPriority w:val="34"/>
    <w:unhideWhenUsed/>
    <w:qFormat/>
    <w:rsid w:val="00DA4D34"/>
    <w:pPr>
      <w:ind w:left="720"/>
      <w:contextualSpacing/>
    </w:pPr>
  </w:style>
  <w:style w:type="paragraph" w:styleId="af">
    <w:name w:val="No Spacing"/>
    <w:link w:val="af0"/>
    <w:qFormat/>
    <w:rsid w:val="00DA4D34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character" w:customStyle="1" w:styleId="af0">
    <w:name w:val="Без интервала Знак"/>
    <w:link w:val="af"/>
    <w:rsid w:val="00DA4D34"/>
    <w:rPr>
      <w:rFonts w:ascii="Calibri" w:eastAsia="Times New Roman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uiPriority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List Paragraph" w:uiPriority="34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List Paragraph"/>
    <w:basedOn w:val="a"/>
    <w:uiPriority w:val="34"/>
    <w:unhideWhenUsed/>
    <w:qFormat/>
    <w:rsid w:val="00DA4D34"/>
    <w:pPr>
      <w:ind w:left="720"/>
      <w:contextualSpacing/>
    </w:pPr>
  </w:style>
  <w:style w:type="paragraph" w:styleId="af">
    <w:name w:val="No Spacing"/>
    <w:link w:val="af0"/>
    <w:qFormat/>
    <w:rsid w:val="00DA4D34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character" w:customStyle="1" w:styleId="af0">
    <w:name w:val="Без интервала Знак"/>
    <w:link w:val="af"/>
    <w:rsid w:val="00DA4D34"/>
    <w:rPr>
      <w:rFonts w:ascii="Calibri" w:eastAsia="Times New Roman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a636" TargetMode="External"/><Relationship Id="rId117" Type="http://schemas.openxmlformats.org/officeDocument/2006/relationships/hyperlink" Target="https://m.edsoo.ru/00ade802" TargetMode="External"/><Relationship Id="rId21" Type="http://schemas.openxmlformats.org/officeDocument/2006/relationships/hyperlink" Target="https://m.edsoo.ru/7f41a636" TargetMode="External"/><Relationship Id="rId42" Type="http://schemas.openxmlformats.org/officeDocument/2006/relationships/hyperlink" Target="https://m.edsoo.ru/ff0d3b88" TargetMode="External"/><Relationship Id="rId47" Type="http://schemas.openxmlformats.org/officeDocument/2006/relationships/hyperlink" Target="https://m.edsoo.ru/ff0d448e" TargetMode="External"/><Relationship Id="rId63" Type="http://schemas.openxmlformats.org/officeDocument/2006/relationships/hyperlink" Target="https://m.edsoo.ru/ff0d5b40" TargetMode="External"/><Relationship Id="rId68" Type="http://schemas.openxmlformats.org/officeDocument/2006/relationships/hyperlink" Target="https://m.edsoo.ru/ff0d67ca" TargetMode="External"/><Relationship Id="rId84" Type="http://schemas.openxmlformats.org/officeDocument/2006/relationships/hyperlink" Target="https://m.edsoo.ru/00adaab8" TargetMode="External"/><Relationship Id="rId89" Type="http://schemas.openxmlformats.org/officeDocument/2006/relationships/hyperlink" Target="https://m.edsoo.ru/00adb076" TargetMode="External"/><Relationship Id="rId112" Type="http://schemas.openxmlformats.org/officeDocument/2006/relationships/hyperlink" Target="https://m.edsoo.ru/00ade104" TargetMode="External"/><Relationship Id="rId133" Type="http://schemas.openxmlformats.org/officeDocument/2006/relationships/hyperlink" Target="https://m.edsoo.ru/00ae080a" TargetMode="External"/><Relationship Id="rId138" Type="http://schemas.openxmlformats.org/officeDocument/2006/relationships/hyperlink" Target="https://m.edsoo.ru/00ae1156" TargetMode="External"/><Relationship Id="rId154" Type="http://schemas.openxmlformats.org/officeDocument/2006/relationships/hyperlink" Target="https://m.edsoo.ru/00ae4270" TargetMode="External"/><Relationship Id="rId159" Type="http://schemas.openxmlformats.org/officeDocument/2006/relationships/theme" Target="theme/theme1.xml"/><Relationship Id="rId16" Type="http://schemas.openxmlformats.org/officeDocument/2006/relationships/hyperlink" Target="https://m.edsoo.ru/7f41a636" TargetMode="External"/><Relationship Id="rId107" Type="http://schemas.openxmlformats.org/officeDocument/2006/relationships/hyperlink" Target="https://m.edsoo.ru/00add9d4" TargetMode="External"/><Relationship Id="rId11" Type="http://schemas.openxmlformats.org/officeDocument/2006/relationships/hyperlink" Target="https://m.edsoo.ru/7f41837c" TargetMode="External"/><Relationship Id="rId32" Type="http://schemas.openxmlformats.org/officeDocument/2006/relationships/hyperlink" Target="https://m.edsoo.ru/ff0d2a6c" TargetMode="External"/><Relationship Id="rId37" Type="http://schemas.openxmlformats.org/officeDocument/2006/relationships/hyperlink" Target="https://m.edsoo.ru/ff0d323c" TargetMode="External"/><Relationship Id="rId53" Type="http://schemas.openxmlformats.org/officeDocument/2006/relationships/hyperlink" Target="https://m.edsoo.ru/ff0d4dd0" TargetMode="External"/><Relationship Id="rId58" Type="http://schemas.openxmlformats.org/officeDocument/2006/relationships/hyperlink" Target="https://m.edsoo.ru/ff0d542e" TargetMode="External"/><Relationship Id="rId74" Type="http://schemas.openxmlformats.org/officeDocument/2006/relationships/hyperlink" Target="https://m.edsoo.ru/00ad9a50" TargetMode="External"/><Relationship Id="rId79" Type="http://schemas.openxmlformats.org/officeDocument/2006/relationships/hyperlink" Target="https://m.edsoo.ru/00ada52c" TargetMode="External"/><Relationship Id="rId102" Type="http://schemas.openxmlformats.org/officeDocument/2006/relationships/hyperlink" Target="https://m.edsoo.ru/00adcade" TargetMode="External"/><Relationship Id="rId123" Type="http://schemas.openxmlformats.org/officeDocument/2006/relationships/hyperlink" Target="https://m.edsoo.ru/00adf180" TargetMode="External"/><Relationship Id="rId128" Type="http://schemas.openxmlformats.org/officeDocument/2006/relationships/hyperlink" Target="https://m.edsoo.ru/00adfd9c" TargetMode="External"/><Relationship Id="rId144" Type="http://schemas.openxmlformats.org/officeDocument/2006/relationships/hyperlink" Target="https://m.edsoo.ru/00ae1886" TargetMode="External"/><Relationship Id="rId149" Type="http://schemas.openxmlformats.org/officeDocument/2006/relationships/hyperlink" Target="https://m.edsoo.ru/00ae35e6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m.edsoo.ru/00adb076" TargetMode="External"/><Relationship Id="rId95" Type="http://schemas.openxmlformats.org/officeDocument/2006/relationships/hyperlink" Target="https://m.edsoo.ru/00adb59e" TargetMode="External"/><Relationship Id="rId22" Type="http://schemas.openxmlformats.org/officeDocument/2006/relationships/hyperlink" Target="https://m.edsoo.ru/7f41a636" TargetMode="External"/><Relationship Id="rId27" Type="http://schemas.openxmlformats.org/officeDocument/2006/relationships/hyperlink" Target="https://m.edsoo.ru/ff0d210c" TargetMode="External"/><Relationship Id="rId43" Type="http://schemas.openxmlformats.org/officeDocument/2006/relationships/hyperlink" Target="https://m.edsoo.ru/ff0d5708" TargetMode="External"/><Relationship Id="rId48" Type="http://schemas.openxmlformats.org/officeDocument/2006/relationships/hyperlink" Target="https://m.edsoo.ru/ff0d4614" TargetMode="External"/><Relationship Id="rId64" Type="http://schemas.openxmlformats.org/officeDocument/2006/relationships/hyperlink" Target="https://m.edsoo.ru/ff0d5eba" TargetMode="External"/><Relationship Id="rId69" Type="http://schemas.openxmlformats.org/officeDocument/2006/relationships/hyperlink" Target="https://m.edsoo.ru/ff0d67ca" TargetMode="External"/><Relationship Id="rId113" Type="http://schemas.openxmlformats.org/officeDocument/2006/relationships/hyperlink" Target="https://m.edsoo.ru/00ade348" TargetMode="External"/><Relationship Id="rId118" Type="http://schemas.openxmlformats.org/officeDocument/2006/relationships/hyperlink" Target="https://m.edsoo.ru/00adea28" TargetMode="External"/><Relationship Id="rId134" Type="http://schemas.openxmlformats.org/officeDocument/2006/relationships/hyperlink" Target="https://m.edsoo.ru/00ae0bf2" TargetMode="External"/><Relationship Id="rId139" Type="http://schemas.openxmlformats.org/officeDocument/2006/relationships/hyperlink" Target="https://m.edsoo.ru/00ae1278" TargetMode="External"/><Relationship Id="rId80" Type="http://schemas.openxmlformats.org/officeDocument/2006/relationships/hyperlink" Target="https://m.edsoo.ru/00ada342" TargetMode="External"/><Relationship Id="rId85" Type="http://schemas.openxmlformats.org/officeDocument/2006/relationships/hyperlink" Target="https://m.edsoo.ru/00adac34" TargetMode="External"/><Relationship Id="rId150" Type="http://schemas.openxmlformats.org/officeDocument/2006/relationships/hyperlink" Target="https://m.edsoo.ru/00ae3de8" TargetMode="External"/><Relationship Id="rId155" Type="http://schemas.openxmlformats.org/officeDocument/2006/relationships/hyperlink" Target="https://m.edsoo.ru/00ae0d0a" TargetMode="External"/><Relationship Id="rId12" Type="http://schemas.openxmlformats.org/officeDocument/2006/relationships/hyperlink" Target="https://m.edsoo.ru/7f41837c" TargetMode="External"/><Relationship Id="rId17" Type="http://schemas.openxmlformats.org/officeDocument/2006/relationships/hyperlink" Target="https://m.edsoo.ru/7f41a636" TargetMode="External"/><Relationship Id="rId33" Type="http://schemas.openxmlformats.org/officeDocument/2006/relationships/hyperlink" Target="https://m.edsoo.ru/ff0d2be8" TargetMode="External"/><Relationship Id="rId38" Type="http://schemas.openxmlformats.org/officeDocument/2006/relationships/hyperlink" Target="https://m.edsoo.ru/ff0d350c" TargetMode="External"/><Relationship Id="rId59" Type="http://schemas.openxmlformats.org/officeDocument/2006/relationships/hyperlink" Target="https://m.edsoo.ru/ff0d55a0" TargetMode="External"/><Relationship Id="rId103" Type="http://schemas.openxmlformats.org/officeDocument/2006/relationships/hyperlink" Target="https://m.edsoo.ru/00adcd68" TargetMode="External"/><Relationship Id="rId108" Type="http://schemas.openxmlformats.org/officeDocument/2006/relationships/hyperlink" Target="https://m.edsoo.ru/00addd12" TargetMode="External"/><Relationship Id="rId124" Type="http://schemas.openxmlformats.org/officeDocument/2006/relationships/hyperlink" Target="https://m.edsoo.ru/00adf306" TargetMode="External"/><Relationship Id="rId129" Type="http://schemas.openxmlformats.org/officeDocument/2006/relationships/hyperlink" Target="https://m.edsoo.ru/00adfebe" TargetMode="External"/><Relationship Id="rId20" Type="http://schemas.openxmlformats.org/officeDocument/2006/relationships/hyperlink" Target="https://m.edsoo.ru/7f41a636" TargetMode="External"/><Relationship Id="rId41" Type="http://schemas.openxmlformats.org/officeDocument/2006/relationships/hyperlink" Target="https://m.edsoo.ru/ff0d3a16" TargetMode="External"/><Relationship Id="rId54" Type="http://schemas.openxmlformats.org/officeDocument/2006/relationships/hyperlink" Target="https://m.edsoo.ru/ff0d4dd0" TargetMode="External"/><Relationship Id="rId62" Type="http://schemas.openxmlformats.org/officeDocument/2006/relationships/hyperlink" Target="https://m.edsoo.ru/ff0d59e2" TargetMode="External"/><Relationship Id="rId70" Type="http://schemas.openxmlformats.org/officeDocument/2006/relationships/hyperlink" Target="https://m.edsoo.ru/ff0dfee2" TargetMode="External"/><Relationship Id="rId75" Type="http://schemas.openxmlformats.org/officeDocument/2006/relationships/hyperlink" Target="https://m.edsoo.ru/00ad9cb2" TargetMode="External"/><Relationship Id="rId83" Type="http://schemas.openxmlformats.org/officeDocument/2006/relationships/hyperlink" Target="https://m.edsoo.ru/00ada96e" TargetMode="External"/><Relationship Id="rId88" Type="http://schemas.openxmlformats.org/officeDocument/2006/relationships/hyperlink" Target="https://m.edsoo.ru/00adae28" TargetMode="External"/><Relationship Id="rId91" Type="http://schemas.openxmlformats.org/officeDocument/2006/relationships/hyperlink" Target="https://m.edsoo.ru/00adb486" TargetMode="External"/><Relationship Id="rId96" Type="http://schemas.openxmlformats.org/officeDocument/2006/relationships/hyperlink" Target="https://m.edsoo.ru/00adb6b6" TargetMode="External"/><Relationship Id="rId111" Type="http://schemas.openxmlformats.org/officeDocument/2006/relationships/hyperlink" Target="https://m.edsoo.ru/00addfe2" TargetMode="External"/><Relationship Id="rId132" Type="http://schemas.openxmlformats.org/officeDocument/2006/relationships/hyperlink" Target="https://m.edsoo.ru/00ae054e" TargetMode="External"/><Relationship Id="rId140" Type="http://schemas.openxmlformats.org/officeDocument/2006/relationships/hyperlink" Target="https://m.edsoo.ru/00ae14b2" TargetMode="External"/><Relationship Id="rId145" Type="http://schemas.openxmlformats.org/officeDocument/2006/relationships/hyperlink" Target="https://m.edsoo.ru/00ae1ae8" TargetMode="External"/><Relationship Id="rId153" Type="http://schemas.openxmlformats.org/officeDocument/2006/relationships/hyperlink" Target="https://m.edsoo.ru/00ae427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837c" TargetMode="External"/><Relationship Id="rId15" Type="http://schemas.openxmlformats.org/officeDocument/2006/relationships/hyperlink" Target="https://m.edsoo.ru/7f41837c" TargetMode="External"/><Relationship Id="rId23" Type="http://schemas.openxmlformats.org/officeDocument/2006/relationships/hyperlink" Target="https://m.edsoo.ru/7f41a636" TargetMode="External"/><Relationship Id="rId28" Type="http://schemas.openxmlformats.org/officeDocument/2006/relationships/hyperlink" Target="https://m.edsoo.ru/ff0d227e" TargetMode="External"/><Relationship Id="rId36" Type="http://schemas.openxmlformats.org/officeDocument/2006/relationships/hyperlink" Target="https://m.edsoo.ru/ff0d2eae" TargetMode="External"/><Relationship Id="rId49" Type="http://schemas.openxmlformats.org/officeDocument/2006/relationships/hyperlink" Target="https://m.edsoo.ru/ff0d497a" TargetMode="External"/><Relationship Id="rId57" Type="http://schemas.openxmlformats.org/officeDocument/2006/relationships/hyperlink" Target="https://m.edsoo.ru/ff0d4f42" TargetMode="External"/><Relationship Id="rId106" Type="http://schemas.openxmlformats.org/officeDocument/2006/relationships/hyperlink" Target="https://m.edsoo.ru/00add8b2" TargetMode="External"/><Relationship Id="rId114" Type="http://schemas.openxmlformats.org/officeDocument/2006/relationships/hyperlink" Target="https://m.edsoo.ru/00ade488" TargetMode="External"/><Relationship Id="rId119" Type="http://schemas.openxmlformats.org/officeDocument/2006/relationships/hyperlink" Target="https://m.edsoo.ru/00adec8a" TargetMode="External"/><Relationship Id="rId127" Type="http://schemas.openxmlformats.org/officeDocument/2006/relationships/hyperlink" Target="https://m.edsoo.ru/00adfc20" TargetMode="External"/><Relationship Id="rId10" Type="http://schemas.openxmlformats.org/officeDocument/2006/relationships/hyperlink" Target="https://m.edsoo.ru/7f41837c" TargetMode="External"/><Relationship Id="rId31" Type="http://schemas.openxmlformats.org/officeDocument/2006/relationships/hyperlink" Target="https://m.edsoo.ru/ff0d28c8" TargetMode="External"/><Relationship Id="rId44" Type="http://schemas.openxmlformats.org/officeDocument/2006/relationships/hyperlink" Target="https://m.edsoo.ru/ff0d3f34" TargetMode="External"/><Relationship Id="rId52" Type="http://schemas.openxmlformats.org/officeDocument/2006/relationships/hyperlink" Target="https://m.edsoo.ru/ff0d4ae2" TargetMode="External"/><Relationship Id="rId60" Type="http://schemas.openxmlformats.org/officeDocument/2006/relationships/hyperlink" Target="https://m.edsoo.ru/ff0d5708" TargetMode="External"/><Relationship Id="rId65" Type="http://schemas.openxmlformats.org/officeDocument/2006/relationships/hyperlink" Target="https://m.edsoo.ru/ff0d6342" TargetMode="External"/><Relationship Id="rId73" Type="http://schemas.openxmlformats.org/officeDocument/2006/relationships/hyperlink" Target="https://m.edsoo.ru/00ad9b7c" TargetMode="External"/><Relationship Id="rId78" Type="http://schemas.openxmlformats.org/officeDocument/2006/relationships/hyperlink" Target="https://m.edsoo.ru/00ada52c" TargetMode="External"/><Relationship Id="rId81" Type="http://schemas.openxmlformats.org/officeDocument/2006/relationships/hyperlink" Target="https://m.edsoo.ru/00ada6bc" TargetMode="External"/><Relationship Id="rId86" Type="http://schemas.openxmlformats.org/officeDocument/2006/relationships/hyperlink" Target="https://m.edsoo.ru/00adaab8" TargetMode="External"/><Relationship Id="rId94" Type="http://schemas.openxmlformats.org/officeDocument/2006/relationships/hyperlink" Target="https://m.edsoo.ru/ff0d61c6" TargetMode="External"/><Relationship Id="rId99" Type="http://schemas.openxmlformats.org/officeDocument/2006/relationships/hyperlink" Target="https://m.edsoo.ru/00adbcb0" TargetMode="External"/><Relationship Id="rId101" Type="http://schemas.openxmlformats.org/officeDocument/2006/relationships/hyperlink" Target="https://m.edsoo.ru/00adc28c" TargetMode="External"/><Relationship Id="rId122" Type="http://schemas.openxmlformats.org/officeDocument/2006/relationships/hyperlink" Target="https://m.edsoo.ru/00adf004" TargetMode="External"/><Relationship Id="rId130" Type="http://schemas.openxmlformats.org/officeDocument/2006/relationships/hyperlink" Target="https://m.edsoo.ru/00ae006c" TargetMode="External"/><Relationship Id="rId135" Type="http://schemas.openxmlformats.org/officeDocument/2006/relationships/hyperlink" Target="https://m.edsoo.ru/00ae0e18" TargetMode="External"/><Relationship Id="rId143" Type="http://schemas.openxmlformats.org/officeDocument/2006/relationships/hyperlink" Target="https://m.edsoo.ru/00ae15e8" TargetMode="External"/><Relationship Id="rId148" Type="http://schemas.openxmlformats.org/officeDocument/2006/relationships/hyperlink" Target="https://m.edsoo.ru/00ae1d86" TargetMode="External"/><Relationship Id="rId151" Type="http://schemas.openxmlformats.org/officeDocument/2006/relationships/hyperlink" Target="https://m.edsoo.ru/00ae1750" TargetMode="External"/><Relationship Id="rId156" Type="http://schemas.openxmlformats.org/officeDocument/2006/relationships/hyperlink" Target="https://m.edsoo.ru/00adb33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837c" TargetMode="External"/><Relationship Id="rId13" Type="http://schemas.openxmlformats.org/officeDocument/2006/relationships/hyperlink" Target="https://m.edsoo.ru/7f41837c" TargetMode="External"/><Relationship Id="rId18" Type="http://schemas.openxmlformats.org/officeDocument/2006/relationships/hyperlink" Target="https://m.edsoo.ru/7f41a636" TargetMode="External"/><Relationship Id="rId39" Type="http://schemas.openxmlformats.org/officeDocument/2006/relationships/hyperlink" Target="https://m.edsoo.ru/ff0d5230" TargetMode="External"/><Relationship Id="rId109" Type="http://schemas.openxmlformats.org/officeDocument/2006/relationships/hyperlink" Target="https://m.edsoo.ru/00addbfa" TargetMode="External"/><Relationship Id="rId34" Type="http://schemas.openxmlformats.org/officeDocument/2006/relationships/hyperlink" Target="https://m.edsoo.ru/ff0d2a6c" TargetMode="External"/><Relationship Id="rId50" Type="http://schemas.openxmlformats.org/officeDocument/2006/relationships/hyperlink" Target="https://m.edsoo.ru/ff0d4790" TargetMode="External"/><Relationship Id="rId55" Type="http://schemas.openxmlformats.org/officeDocument/2006/relationships/hyperlink" Target="https://m.edsoo.ru/ff0d50d2" TargetMode="External"/><Relationship Id="rId76" Type="http://schemas.openxmlformats.org/officeDocument/2006/relationships/hyperlink" Target="https://m.edsoo.ru/00ad9e1a" TargetMode="External"/><Relationship Id="rId97" Type="http://schemas.openxmlformats.org/officeDocument/2006/relationships/hyperlink" Target="https://m.edsoo.ru/00adb7e2" TargetMode="External"/><Relationship Id="rId104" Type="http://schemas.openxmlformats.org/officeDocument/2006/relationships/hyperlink" Target="https://m.edsoo.ru/00add448" TargetMode="External"/><Relationship Id="rId120" Type="http://schemas.openxmlformats.org/officeDocument/2006/relationships/hyperlink" Target="https://m.edsoo.ru/00adec8a" TargetMode="External"/><Relationship Id="rId125" Type="http://schemas.openxmlformats.org/officeDocument/2006/relationships/hyperlink" Target="https://m.edsoo.ru/00adf518" TargetMode="External"/><Relationship Id="rId141" Type="http://schemas.openxmlformats.org/officeDocument/2006/relationships/hyperlink" Target="https://m.edsoo.ru/00ae14b2" TargetMode="External"/><Relationship Id="rId146" Type="http://schemas.openxmlformats.org/officeDocument/2006/relationships/hyperlink" Target="https://m.edsoo.ru/00ae1c64" TargetMode="External"/><Relationship Id="rId7" Type="http://schemas.openxmlformats.org/officeDocument/2006/relationships/hyperlink" Target="https://m.edsoo.ru/7f41837c" TargetMode="External"/><Relationship Id="rId71" Type="http://schemas.openxmlformats.org/officeDocument/2006/relationships/hyperlink" Target="https://m.edsoo.ru/ff0dfee2" TargetMode="External"/><Relationship Id="rId92" Type="http://schemas.openxmlformats.org/officeDocument/2006/relationships/hyperlink" Target="https://m.edsoo.ru/00adb33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f0d23dc" TargetMode="External"/><Relationship Id="rId24" Type="http://schemas.openxmlformats.org/officeDocument/2006/relationships/hyperlink" Target="https://m.edsoo.ru/7f41a636" TargetMode="External"/><Relationship Id="rId40" Type="http://schemas.openxmlformats.org/officeDocument/2006/relationships/hyperlink" Target="https://m.edsoo.ru/ff0d37fa" TargetMode="External"/><Relationship Id="rId45" Type="http://schemas.openxmlformats.org/officeDocument/2006/relationships/hyperlink" Target="https://m.edsoo.ru/ff0d40c4" TargetMode="External"/><Relationship Id="rId66" Type="http://schemas.openxmlformats.org/officeDocument/2006/relationships/hyperlink" Target="https://m.edsoo.ru/ff0d664e" TargetMode="External"/><Relationship Id="rId87" Type="http://schemas.openxmlformats.org/officeDocument/2006/relationships/hyperlink" Target="https://m.edsoo.ru/00adaab9" TargetMode="External"/><Relationship Id="rId110" Type="http://schemas.openxmlformats.org/officeDocument/2006/relationships/hyperlink" Target="https://m.edsoo.ru/00addec0" TargetMode="External"/><Relationship Id="rId115" Type="http://schemas.openxmlformats.org/officeDocument/2006/relationships/hyperlink" Target="https://m.edsoo.ru/00ade64a" TargetMode="External"/><Relationship Id="rId131" Type="http://schemas.openxmlformats.org/officeDocument/2006/relationships/hyperlink" Target="https://m.edsoo.ru/00ae027e" TargetMode="External"/><Relationship Id="rId136" Type="http://schemas.openxmlformats.org/officeDocument/2006/relationships/hyperlink" Target="https://m.edsoo.ru/00ae103e" TargetMode="External"/><Relationship Id="rId157" Type="http://schemas.openxmlformats.org/officeDocument/2006/relationships/hyperlink" Target="https://m.edsoo.ru/00ad9cb2" TargetMode="External"/><Relationship Id="rId61" Type="http://schemas.openxmlformats.org/officeDocument/2006/relationships/hyperlink" Target="https://m.edsoo.ru/ff0d587a" TargetMode="External"/><Relationship Id="rId82" Type="http://schemas.openxmlformats.org/officeDocument/2006/relationships/hyperlink" Target="https://m.edsoo.ru/00ada824" TargetMode="External"/><Relationship Id="rId152" Type="http://schemas.openxmlformats.org/officeDocument/2006/relationships/hyperlink" Target="https://m.edsoo.ru/00ae3f50" TargetMode="External"/><Relationship Id="rId19" Type="http://schemas.openxmlformats.org/officeDocument/2006/relationships/hyperlink" Target="https://m.edsoo.ru/7f41a636" TargetMode="External"/><Relationship Id="rId14" Type="http://schemas.openxmlformats.org/officeDocument/2006/relationships/hyperlink" Target="https://m.edsoo.ru/7f41837c" TargetMode="External"/><Relationship Id="rId30" Type="http://schemas.openxmlformats.org/officeDocument/2006/relationships/hyperlink" Target="https://m.edsoo.ru/ff0d26ca" TargetMode="External"/><Relationship Id="rId35" Type="http://schemas.openxmlformats.org/officeDocument/2006/relationships/hyperlink" Target="https://m.edsoo.ru/ff0d2d50" TargetMode="External"/><Relationship Id="rId56" Type="http://schemas.openxmlformats.org/officeDocument/2006/relationships/hyperlink" Target="https://m.edsoo.ru/ff0d4dd0" TargetMode="External"/><Relationship Id="rId77" Type="http://schemas.openxmlformats.org/officeDocument/2006/relationships/hyperlink" Target="https://m.edsoo.ru/00ad9ffa" TargetMode="External"/><Relationship Id="rId100" Type="http://schemas.openxmlformats.org/officeDocument/2006/relationships/hyperlink" Target="https://m.edsoo.ru/00adbe9a" TargetMode="External"/><Relationship Id="rId105" Type="http://schemas.openxmlformats.org/officeDocument/2006/relationships/hyperlink" Target="https://m.edsoo.ru/00add5d8" TargetMode="External"/><Relationship Id="rId126" Type="http://schemas.openxmlformats.org/officeDocument/2006/relationships/hyperlink" Target="https://m.edsoo.ru/00adf68a" TargetMode="External"/><Relationship Id="rId147" Type="http://schemas.openxmlformats.org/officeDocument/2006/relationships/hyperlink" Target="https://m.edsoo.ru/00ae1c64" TargetMode="External"/><Relationship Id="rId8" Type="http://schemas.openxmlformats.org/officeDocument/2006/relationships/hyperlink" Target="https://m.edsoo.ru/7f41837c" TargetMode="External"/><Relationship Id="rId51" Type="http://schemas.openxmlformats.org/officeDocument/2006/relationships/hyperlink" Target="https://m.edsoo.ru/ff0d4c4a" TargetMode="External"/><Relationship Id="rId72" Type="http://schemas.openxmlformats.org/officeDocument/2006/relationships/hyperlink" Target="https://m.edsoo.ru/00ad9474" TargetMode="External"/><Relationship Id="rId93" Type="http://schemas.openxmlformats.org/officeDocument/2006/relationships/hyperlink" Target="https://m.edsoo.ru/00ad9cb2" TargetMode="External"/><Relationship Id="rId98" Type="http://schemas.openxmlformats.org/officeDocument/2006/relationships/hyperlink" Target="https://m.edsoo.ru/00adbac6" TargetMode="External"/><Relationship Id="rId121" Type="http://schemas.openxmlformats.org/officeDocument/2006/relationships/hyperlink" Target="https://m.edsoo.ru/00adeea6" TargetMode="External"/><Relationship Id="rId142" Type="http://schemas.openxmlformats.org/officeDocument/2006/relationships/hyperlink" Target="https://m.edsoo.ru/00ae15e8" TargetMode="External"/><Relationship Id="rId3" Type="http://schemas.microsoft.com/office/2007/relationships/stylesWithEffects" Target="stylesWithEffects.xml"/><Relationship Id="rId25" Type="http://schemas.openxmlformats.org/officeDocument/2006/relationships/hyperlink" Target="https://m.edsoo.ru/7f41a636" TargetMode="External"/><Relationship Id="rId46" Type="http://schemas.openxmlformats.org/officeDocument/2006/relationships/hyperlink" Target="https://m.edsoo.ru/ff0d4290" TargetMode="External"/><Relationship Id="rId67" Type="http://schemas.openxmlformats.org/officeDocument/2006/relationships/hyperlink" Target="https://m.edsoo.ru/ff0d664e" TargetMode="External"/><Relationship Id="rId116" Type="http://schemas.openxmlformats.org/officeDocument/2006/relationships/hyperlink" Target="https://m.edsoo.ru/00ade64a" TargetMode="External"/><Relationship Id="rId137" Type="http://schemas.openxmlformats.org/officeDocument/2006/relationships/hyperlink" Target="https://m.edsoo.ru/00ae1156" TargetMode="External"/><Relationship Id="rId15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43</Pages>
  <Words>10904</Words>
  <Characters>62155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klimenckolara@outlook.com</cp:lastModifiedBy>
  <cp:revision>5</cp:revision>
  <dcterms:created xsi:type="dcterms:W3CDTF">2023-08-27T17:19:00Z</dcterms:created>
  <dcterms:modified xsi:type="dcterms:W3CDTF">2023-12-07T17:37:00Z</dcterms:modified>
</cp:coreProperties>
</file>