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8EDB87" w14:textId="147EFEF8" w:rsidR="005A087A" w:rsidRDefault="00E97D58">
      <w:pPr>
        <w:pStyle w:val="af9"/>
        <w:spacing w:before="3"/>
        <w:rPr>
          <w:sz w:val="11"/>
        </w:rPr>
      </w:pPr>
      <w:r w:rsidRPr="00E97D58">
        <w:rPr>
          <w:noProof/>
        </w:rPr>
        <w:drawing>
          <wp:inline distT="0" distB="0" distL="0" distR="0" wp14:anchorId="66091491" wp14:editId="16DC1785">
            <wp:extent cx="5943600" cy="2057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88BF88" w14:textId="77777777" w:rsidR="005A087A" w:rsidRDefault="005A087A">
      <w:pPr>
        <w:pStyle w:val="af9"/>
        <w:rPr>
          <w:rFonts w:ascii="arial mt"/>
          <w:sz w:val="20"/>
        </w:rPr>
      </w:pPr>
    </w:p>
    <w:p w14:paraId="7B28970D" w14:textId="77777777" w:rsidR="005A087A" w:rsidRDefault="005A087A">
      <w:pPr>
        <w:pStyle w:val="af9"/>
        <w:spacing w:before="5"/>
        <w:rPr>
          <w:rFonts w:ascii="arial mt"/>
          <w:sz w:val="26"/>
        </w:rPr>
      </w:pPr>
    </w:p>
    <w:p w14:paraId="3E99E617" w14:textId="77777777" w:rsidR="00E97D58" w:rsidRDefault="00E97D58">
      <w:pPr>
        <w:spacing w:before="85"/>
        <w:ind w:right="26"/>
        <w:jc w:val="center"/>
        <w:rPr>
          <w:b/>
          <w:sz w:val="36"/>
        </w:rPr>
      </w:pPr>
    </w:p>
    <w:p w14:paraId="5F37B4F9" w14:textId="670825AA" w:rsidR="005A087A" w:rsidRDefault="006D45BD">
      <w:pPr>
        <w:spacing w:before="85"/>
        <w:ind w:right="26"/>
        <w:jc w:val="center"/>
        <w:rPr>
          <w:b/>
          <w:sz w:val="36"/>
        </w:rPr>
      </w:pPr>
      <w:r>
        <w:rPr>
          <w:b/>
          <w:sz w:val="36"/>
        </w:rPr>
        <w:t>АННОТАЦИЯ</w:t>
      </w:r>
    </w:p>
    <w:p w14:paraId="772699FB" w14:textId="77777777" w:rsidR="005A087A" w:rsidRDefault="006D45BD">
      <w:pPr>
        <w:spacing w:before="205"/>
        <w:ind w:left="2133" w:right="2157"/>
        <w:jc w:val="center"/>
        <w:rPr>
          <w:b/>
          <w:sz w:val="36"/>
        </w:rPr>
      </w:pPr>
      <w:r>
        <w:rPr>
          <w:b/>
          <w:sz w:val="36"/>
        </w:rPr>
        <w:t>К РАБОЧЕЙ ПРОГРАММЕ ПО</w:t>
      </w:r>
      <w:r>
        <w:rPr>
          <w:b/>
          <w:spacing w:val="-87"/>
          <w:sz w:val="36"/>
        </w:rPr>
        <w:t xml:space="preserve"> </w:t>
      </w:r>
      <w:r>
        <w:rPr>
          <w:b/>
          <w:sz w:val="36"/>
        </w:rPr>
        <w:t>РУССКОМУ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ЯЗЫКУ</w:t>
      </w:r>
    </w:p>
    <w:p w14:paraId="1EEE371C" w14:textId="084D01E1" w:rsidR="005A087A" w:rsidRDefault="006D45BD">
      <w:pPr>
        <w:pStyle w:val="a5"/>
      </w:pPr>
      <w:r>
        <w:rPr>
          <w:spacing w:val="-7"/>
        </w:rPr>
        <w:t xml:space="preserve"> </w:t>
      </w:r>
    </w:p>
    <w:p w14:paraId="33C4E9A4" w14:textId="77777777" w:rsidR="005A087A" w:rsidRDefault="005A087A">
      <w:pPr>
        <w:sectPr w:rsidR="005A087A">
          <w:type w:val="continuous"/>
          <w:pgSz w:w="11920" w:h="16850"/>
          <w:pgMar w:top="1120" w:right="740" w:bottom="280" w:left="1600" w:header="709" w:footer="709" w:gutter="0"/>
          <w:cols w:space="1701"/>
          <w:docGrid w:linePitch="360"/>
        </w:sectPr>
      </w:pPr>
    </w:p>
    <w:p w14:paraId="6331EB1C" w14:textId="414F02B2" w:rsidR="00D0269A" w:rsidRDefault="00D0269A" w:rsidP="00D0269A">
      <w:pPr>
        <w:spacing w:line="259" w:lineRule="auto"/>
        <w:ind w:left="567"/>
      </w:pPr>
    </w:p>
    <w:p w14:paraId="24440276" w14:textId="77777777" w:rsidR="005A087A" w:rsidRPr="00D40A88" w:rsidRDefault="006D45BD">
      <w:pPr>
        <w:spacing w:before="68"/>
        <w:ind w:left="510"/>
        <w:rPr>
          <w:b/>
          <w:iCs/>
          <w:sz w:val="28"/>
        </w:rPr>
      </w:pPr>
      <w:r w:rsidRPr="00D40A88">
        <w:rPr>
          <w:b/>
          <w:iCs/>
          <w:sz w:val="28"/>
        </w:rPr>
        <w:t>АННОТАЦИЯ</w:t>
      </w:r>
      <w:r w:rsidRPr="00D40A88">
        <w:rPr>
          <w:b/>
          <w:iCs/>
          <w:spacing w:val="-6"/>
          <w:sz w:val="28"/>
        </w:rPr>
        <w:t xml:space="preserve"> </w:t>
      </w:r>
      <w:r w:rsidRPr="00D40A88">
        <w:rPr>
          <w:b/>
          <w:iCs/>
          <w:sz w:val="28"/>
        </w:rPr>
        <w:t>К</w:t>
      </w:r>
      <w:r w:rsidRPr="00D40A88">
        <w:rPr>
          <w:b/>
          <w:iCs/>
          <w:spacing w:val="-3"/>
          <w:sz w:val="28"/>
        </w:rPr>
        <w:t xml:space="preserve"> </w:t>
      </w:r>
      <w:r w:rsidRPr="00D40A88">
        <w:rPr>
          <w:b/>
          <w:iCs/>
          <w:sz w:val="28"/>
        </w:rPr>
        <w:t>РАБОЧЕЙ</w:t>
      </w:r>
      <w:r w:rsidRPr="00D40A88">
        <w:rPr>
          <w:b/>
          <w:iCs/>
          <w:spacing w:val="-6"/>
          <w:sz w:val="28"/>
        </w:rPr>
        <w:t xml:space="preserve"> </w:t>
      </w:r>
      <w:r w:rsidRPr="00D40A88">
        <w:rPr>
          <w:b/>
          <w:iCs/>
          <w:sz w:val="28"/>
        </w:rPr>
        <w:t>ПРОГРАММЕ</w:t>
      </w:r>
      <w:r w:rsidRPr="00D40A88">
        <w:rPr>
          <w:b/>
          <w:iCs/>
          <w:spacing w:val="-5"/>
          <w:sz w:val="28"/>
        </w:rPr>
        <w:t xml:space="preserve"> </w:t>
      </w:r>
      <w:r w:rsidRPr="00D40A88">
        <w:rPr>
          <w:b/>
          <w:iCs/>
          <w:sz w:val="28"/>
        </w:rPr>
        <w:t>ПО</w:t>
      </w:r>
      <w:r w:rsidRPr="00D40A88">
        <w:rPr>
          <w:b/>
          <w:iCs/>
          <w:spacing w:val="-7"/>
          <w:sz w:val="28"/>
        </w:rPr>
        <w:t xml:space="preserve"> </w:t>
      </w:r>
      <w:r w:rsidRPr="00D40A88">
        <w:rPr>
          <w:b/>
          <w:iCs/>
          <w:sz w:val="28"/>
        </w:rPr>
        <w:t>РУССКОМУ</w:t>
      </w:r>
      <w:r w:rsidRPr="00D40A88">
        <w:rPr>
          <w:b/>
          <w:iCs/>
          <w:spacing w:val="-8"/>
          <w:sz w:val="28"/>
        </w:rPr>
        <w:t xml:space="preserve"> </w:t>
      </w:r>
      <w:r w:rsidRPr="00D40A88">
        <w:rPr>
          <w:b/>
          <w:iCs/>
          <w:sz w:val="28"/>
        </w:rPr>
        <w:t>ЯЗЫКУ</w:t>
      </w:r>
    </w:p>
    <w:p w14:paraId="48031218" w14:textId="77777777" w:rsidR="00D0269A" w:rsidRDefault="00D0269A" w:rsidP="00D0269A">
      <w:pPr>
        <w:spacing w:after="32" w:line="259" w:lineRule="auto"/>
        <w:ind w:right="7"/>
        <w:jc w:val="center"/>
        <w:rPr>
          <w:b/>
        </w:rPr>
      </w:pPr>
    </w:p>
    <w:p w14:paraId="794A653A" w14:textId="77777777" w:rsidR="00380DF2" w:rsidRPr="00380DF2" w:rsidRDefault="00380DF2" w:rsidP="00380DF2">
      <w:pPr>
        <w:pStyle w:val="TableParagraph"/>
        <w:ind w:left="109" w:right="56"/>
        <w:jc w:val="both"/>
        <w:rPr>
          <w:sz w:val="28"/>
          <w:szCs w:val="28"/>
        </w:rPr>
      </w:pPr>
      <w:bookmarkStart w:id="0" w:name="_GoBack"/>
      <w:bookmarkEnd w:id="0"/>
      <w:r w:rsidRPr="00380DF2">
        <w:rPr>
          <w:color w:val="333333"/>
          <w:sz w:val="28"/>
          <w:szCs w:val="28"/>
        </w:rPr>
        <w:t>Рабочая программа учебного предмета «Русский язык» (предметная область «Русский язык и литературное чтение») на уровне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начального общего образования составлена на основе Требований к результатам освоения программы начального общего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образования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Федерального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государственного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образовательного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стандарта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начального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общего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образования,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Федеральной</w:t>
      </w:r>
      <w:r w:rsidRPr="00380DF2">
        <w:rPr>
          <w:color w:val="333333"/>
          <w:spacing w:val="1"/>
          <w:sz w:val="28"/>
          <w:szCs w:val="28"/>
        </w:rPr>
        <w:t xml:space="preserve"> </w:t>
      </w:r>
      <w:r w:rsidRPr="00380DF2">
        <w:rPr>
          <w:color w:val="333333"/>
          <w:spacing w:val="-1"/>
          <w:sz w:val="28"/>
          <w:szCs w:val="28"/>
        </w:rPr>
        <w:t>образовательной</w:t>
      </w:r>
      <w:r w:rsidRPr="00380DF2">
        <w:rPr>
          <w:color w:val="333333"/>
          <w:spacing w:val="-14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программы</w:t>
      </w:r>
      <w:r w:rsidRPr="00380DF2">
        <w:rPr>
          <w:color w:val="333333"/>
          <w:spacing w:val="-15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начального</w:t>
      </w:r>
      <w:r w:rsidRPr="00380DF2">
        <w:rPr>
          <w:color w:val="333333"/>
          <w:spacing w:val="-15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общего</w:t>
      </w:r>
      <w:r w:rsidRPr="00380DF2">
        <w:rPr>
          <w:color w:val="333333"/>
          <w:spacing w:val="-14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образования,</w:t>
      </w:r>
      <w:r w:rsidRPr="00380DF2">
        <w:rPr>
          <w:color w:val="333333"/>
          <w:spacing w:val="-14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Федеральной</w:t>
      </w:r>
      <w:r w:rsidRPr="00380DF2">
        <w:rPr>
          <w:color w:val="333333"/>
          <w:spacing w:val="-14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рабочей</w:t>
      </w:r>
      <w:r w:rsidRPr="00380DF2">
        <w:rPr>
          <w:color w:val="333333"/>
          <w:spacing w:val="-14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программы</w:t>
      </w:r>
      <w:r w:rsidRPr="00380DF2">
        <w:rPr>
          <w:color w:val="333333"/>
          <w:spacing w:val="-15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по</w:t>
      </w:r>
      <w:r w:rsidRPr="00380DF2">
        <w:rPr>
          <w:color w:val="333333"/>
          <w:spacing w:val="-15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учебному</w:t>
      </w:r>
      <w:r w:rsidRPr="00380DF2">
        <w:rPr>
          <w:color w:val="333333"/>
          <w:spacing w:val="-14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предмету</w:t>
      </w:r>
      <w:r w:rsidRPr="00380DF2">
        <w:rPr>
          <w:color w:val="333333"/>
          <w:spacing w:val="-15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«Русский</w:t>
      </w:r>
      <w:r w:rsidRPr="00380DF2">
        <w:rPr>
          <w:color w:val="333333"/>
          <w:spacing w:val="-57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язык»,</w:t>
      </w:r>
      <w:r w:rsidRPr="00380DF2">
        <w:rPr>
          <w:color w:val="333333"/>
          <w:spacing w:val="-2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а</w:t>
      </w:r>
      <w:r w:rsidRPr="00380DF2">
        <w:rPr>
          <w:color w:val="333333"/>
          <w:spacing w:val="-2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также</w:t>
      </w:r>
      <w:r w:rsidRPr="00380DF2">
        <w:rPr>
          <w:color w:val="333333"/>
          <w:spacing w:val="-2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ориентирована</w:t>
      </w:r>
      <w:r w:rsidRPr="00380DF2">
        <w:rPr>
          <w:color w:val="333333"/>
          <w:spacing w:val="-2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на</w:t>
      </w:r>
      <w:r w:rsidRPr="00380DF2">
        <w:rPr>
          <w:color w:val="333333"/>
          <w:spacing w:val="-3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целевые</w:t>
      </w:r>
      <w:r w:rsidRPr="00380DF2">
        <w:rPr>
          <w:color w:val="333333"/>
          <w:spacing w:val="-3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приоритеты,</w:t>
      </w:r>
      <w:r w:rsidRPr="00380DF2">
        <w:rPr>
          <w:color w:val="333333"/>
          <w:spacing w:val="-2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сформулированные</w:t>
      </w:r>
      <w:r w:rsidRPr="00380DF2">
        <w:rPr>
          <w:color w:val="333333"/>
          <w:spacing w:val="-2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в</w:t>
      </w:r>
      <w:r w:rsidRPr="00380DF2">
        <w:rPr>
          <w:color w:val="333333"/>
          <w:spacing w:val="-3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федеральной</w:t>
      </w:r>
      <w:r w:rsidRPr="00380DF2">
        <w:rPr>
          <w:color w:val="333333"/>
          <w:spacing w:val="-2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рабочей</w:t>
      </w:r>
      <w:r w:rsidRPr="00380DF2">
        <w:rPr>
          <w:color w:val="333333"/>
          <w:spacing w:val="-3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программе</w:t>
      </w:r>
      <w:r w:rsidRPr="00380DF2">
        <w:rPr>
          <w:color w:val="333333"/>
          <w:spacing w:val="-2"/>
          <w:sz w:val="28"/>
          <w:szCs w:val="28"/>
        </w:rPr>
        <w:t xml:space="preserve"> </w:t>
      </w:r>
      <w:r w:rsidRPr="00380DF2">
        <w:rPr>
          <w:color w:val="333333"/>
          <w:sz w:val="28"/>
          <w:szCs w:val="28"/>
        </w:rPr>
        <w:t>воспитания.</w:t>
      </w:r>
    </w:p>
    <w:p w14:paraId="361A6485" w14:textId="77777777" w:rsidR="00380DF2" w:rsidRPr="00380DF2" w:rsidRDefault="00380DF2" w:rsidP="00380DF2">
      <w:pPr>
        <w:pStyle w:val="TableParagraph"/>
        <w:ind w:left="109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Изучение</w:t>
      </w:r>
      <w:r w:rsidRPr="00380DF2">
        <w:rPr>
          <w:spacing w:val="-4"/>
          <w:sz w:val="28"/>
          <w:szCs w:val="28"/>
        </w:rPr>
        <w:t xml:space="preserve"> </w:t>
      </w:r>
      <w:r w:rsidRPr="00380DF2">
        <w:rPr>
          <w:sz w:val="28"/>
          <w:szCs w:val="28"/>
        </w:rPr>
        <w:t>русского</w:t>
      </w:r>
      <w:r w:rsidRPr="00380DF2">
        <w:rPr>
          <w:spacing w:val="-3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языка</w:t>
      </w:r>
      <w:r w:rsidRPr="00380DF2">
        <w:rPr>
          <w:spacing w:val="-3"/>
          <w:sz w:val="28"/>
          <w:szCs w:val="28"/>
        </w:rPr>
        <w:t xml:space="preserve"> </w:t>
      </w:r>
      <w:r w:rsidRPr="00380DF2">
        <w:rPr>
          <w:sz w:val="28"/>
          <w:szCs w:val="28"/>
        </w:rPr>
        <w:t>направлено</w:t>
      </w:r>
      <w:r w:rsidRPr="00380DF2">
        <w:rPr>
          <w:spacing w:val="-4"/>
          <w:sz w:val="28"/>
          <w:szCs w:val="28"/>
        </w:rPr>
        <w:t xml:space="preserve"> </w:t>
      </w:r>
      <w:r w:rsidRPr="00380DF2">
        <w:rPr>
          <w:sz w:val="28"/>
          <w:szCs w:val="28"/>
        </w:rPr>
        <w:t>на</w:t>
      </w:r>
      <w:r w:rsidRPr="00380DF2">
        <w:rPr>
          <w:spacing w:val="-3"/>
          <w:sz w:val="28"/>
          <w:szCs w:val="28"/>
        </w:rPr>
        <w:t xml:space="preserve"> </w:t>
      </w:r>
      <w:r w:rsidRPr="00380DF2">
        <w:rPr>
          <w:sz w:val="28"/>
          <w:szCs w:val="28"/>
        </w:rPr>
        <w:t>достижение</w:t>
      </w:r>
      <w:r w:rsidRPr="00380DF2">
        <w:rPr>
          <w:spacing w:val="-3"/>
          <w:sz w:val="28"/>
          <w:szCs w:val="28"/>
        </w:rPr>
        <w:t xml:space="preserve"> </w:t>
      </w:r>
      <w:r w:rsidRPr="00380DF2">
        <w:rPr>
          <w:sz w:val="28"/>
          <w:szCs w:val="28"/>
        </w:rPr>
        <w:t>следующих</w:t>
      </w:r>
      <w:r w:rsidRPr="00380DF2">
        <w:rPr>
          <w:spacing w:val="-3"/>
          <w:sz w:val="28"/>
          <w:szCs w:val="28"/>
        </w:rPr>
        <w:t xml:space="preserve"> </w:t>
      </w:r>
      <w:r w:rsidRPr="00380DF2">
        <w:rPr>
          <w:sz w:val="28"/>
          <w:szCs w:val="28"/>
        </w:rPr>
        <w:t>целей:</w:t>
      </w:r>
    </w:p>
    <w:p w14:paraId="2D8F254C" w14:textId="77777777" w:rsidR="00380DF2" w:rsidRPr="00380DF2" w:rsidRDefault="00380DF2" w:rsidP="00380DF2">
      <w:pPr>
        <w:pStyle w:val="TableParagraph"/>
        <w:numPr>
          <w:ilvl w:val="0"/>
          <w:numId w:val="4"/>
        </w:numPr>
        <w:tabs>
          <w:tab w:val="left" w:pos="830"/>
        </w:tabs>
        <w:autoSpaceDE w:val="0"/>
        <w:autoSpaceDN w:val="0"/>
        <w:ind w:right="99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приобретение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обучающимися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первоначальных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представлений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о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многообразии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языков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и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культур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на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территории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Российской Федерации, о языке как одной из главных духовно нравственных ценностей народа; понимание роли языка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как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основного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средства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общения;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осознание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значения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русского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языка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как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государственного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языка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Российской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Федерации; понимание роли русского языка как языка межнационального общения; осознание правильной устной и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письменной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речи как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показателя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общей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культуры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человека;</w:t>
      </w:r>
    </w:p>
    <w:p w14:paraId="6796AC6C" w14:textId="77777777" w:rsidR="00380DF2" w:rsidRPr="00380DF2" w:rsidRDefault="00380DF2" w:rsidP="00380DF2">
      <w:pPr>
        <w:pStyle w:val="TableParagraph"/>
        <w:numPr>
          <w:ilvl w:val="0"/>
          <w:numId w:val="4"/>
        </w:numPr>
        <w:tabs>
          <w:tab w:val="left" w:pos="830"/>
        </w:tabs>
        <w:autoSpaceDE w:val="0"/>
        <w:autoSpaceDN w:val="0"/>
        <w:spacing w:before="2"/>
        <w:ind w:right="99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овладение основными видами речевой деятельности на основе первоначальных представлений о нормах современного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русского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литературного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языка: аудирование,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говорение,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чтение, письмо;</w:t>
      </w:r>
    </w:p>
    <w:p w14:paraId="1A61A6F2" w14:textId="77777777" w:rsidR="00380DF2" w:rsidRPr="00380DF2" w:rsidRDefault="00380DF2" w:rsidP="00380DF2">
      <w:pPr>
        <w:pStyle w:val="TableParagraph"/>
        <w:numPr>
          <w:ilvl w:val="0"/>
          <w:numId w:val="4"/>
        </w:numPr>
        <w:tabs>
          <w:tab w:val="left" w:pos="830"/>
        </w:tabs>
        <w:autoSpaceDE w:val="0"/>
        <w:autoSpaceDN w:val="0"/>
        <w:spacing w:before="1"/>
        <w:ind w:right="98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овладение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первоначальными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научными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представлениями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о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системе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русского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языка: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фонетика,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графика,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лексика,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морфемика, морфология и синтаксис; об основных единицах языка, их признаках и особенностях употребления в речи;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использование</w:t>
      </w:r>
      <w:r w:rsidRPr="00380DF2">
        <w:rPr>
          <w:spacing w:val="-6"/>
          <w:sz w:val="28"/>
          <w:szCs w:val="28"/>
        </w:rPr>
        <w:t xml:space="preserve"> </w:t>
      </w:r>
      <w:r w:rsidRPr="00380DF2">
        <w:rPr>
          <w:sz w:val="28"/>
          <w:szCs w:val="28"/>
        </w:rPr>
        <w:t>в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речевой</w:t>
      </w:r>
      <w:r w:rsidRPr="00380DF2">
        <w:rPr>
          <w:spacing w:val="-4"/>
          <w:sz w:val="28"/>
          <w:szCs w:val="28"/>
        </w:rPr>
        <w:t xml:space="preserve"> </w:t>
      </w:r>
      <w:r w:rsidRPr="00380DF2">
        <w:rPr>
          <w:sz w:val="28"/>
          <w:szCs w:val="28"/>
        </w:rPr>
        <w:t>деятельности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норм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современного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русского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литературного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языка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(орфоэпических,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лексических,</w:t>
      </w:r>
      <w:r w:rsidRPr="00380DF2">
        <w:rPr>
          <w:spacing w:val="-58"/>
          <w:sz w:val="28"/>
          <w:szCs w:val="28"/>
        </w:rPr>
        <w:t xml:space="preserve"> </w:t>
      </w:r>
      <w:r w:rsidRPr="00380DF2">
        <w:rPr>
          <w:sz w:val="28"/>
          <w:szCs w:val="28"/>
        </w:rPr>
        <w:t>грамматических,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орфографических,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пунктуационных) и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речевого этикета;</w:t>
      </w:r>
    </w:p>
    <w:p w14:paraId="2F4E411F" w14:textId="77777777" w:rsidR="00380DF2" w:rsidRPr="00380DF2" w:rsidRDefault="00380DF2" w:rsidP="00380DF2">
      <w:pPr>
        <w:pStyle w:val="TableParagraph"/>
        <w:numPr>
          <w:ilvl w:val="0"/>
          <w:numId w:val="4"/>
        </w:numPr>
        <w:tabs>
          <w:tab w:val="left" w:pos="830"/>
        </w:tabs>
        <w:autoSpaceDE w:val="0"/>
        <w:autoSpaceDN w:val="0"/>
        <w:ind w:right="98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использование</w:t>
      </w:r>
      <w:r w:rsidRPr="00380DF2">
        <w:rPr>
          <w:spacing w:val="-6"/>
          <w:sz w:val="28"/>
          <w:szCs w:val="28"/>
        </w:rPr>
        <w:t xml:space="preserve"> </w:t>
      </w:r>
      <w:r w:rsidRPr="00380DF2">
        <w:rPr>
          <w:sz w:val="28"/>
          <w:szCs w:val="28"/>
        </w:rPr>
        <w:t>в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речевой</w:t>
      </w:r>
      <w:r w:rsidRPr="00380DF2">
        <w:rPr>
          <w:spacing w:val="-4"/>
          <w:sz w:val="28"/>
          <w:szCs w:val="28"/>
        </w:rPr>
        <w:t xml:space="preserve"> </w:t>
      </w:r>
      <w:r w:rsidRPr="00380DF2">
        <w:rPr>
          <w:sz w:val="28"/>
          <w:szCs w:val="28"/>
        </w:rPr>
        <w:t>деятельности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норм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современного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русского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литературного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языка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(орфоэпических,</w:t>
      </w:r>
      <w:r w:rsidRPr="00380DF2">
        <w:rPr>
          <w:spacing w:val="-5"/>
          <w:sz w:val="28"/>
          <w:szCs w:val="28"/>
        </w:rPr>
        <w:t xml:space="preserve"> </w:t>
      </w:r>
      <w:r w:rsidRPr="00380DF2">
        <w:rPr>
          <w:sz w:val="28"/>
          <w:szCs w:val="28"/>
        </w:rPr>
        <w:t>лексических,</w:t>
      </w:r>
      <w:r w:rsidRPr="00380DF2">
        <w:rPr>
          <w:spacing w:val="-58"/>
          <w:sz w:val="28"/>
          <w:szCs w:val="28"/>
        </w:rPr>
        <w:t xml:space="preserve"> </w:t>
      </w:r>
      <w:r w:rsidRPr="00380DF2">
        <w:rPr>
          <w:sz w:val="28"/>
          <w:szCs w:val="28"/>
        </w:rPr>
        <w:t>грамматических,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орфографических,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пунктуационных) и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речевого этикета;</w:t>
      </w:r>
    </w:p>
    <w:p w14:paraId="6825065F" w14:textId="77777777" w:rsidR="00380DF2" w:rsidRPr="00380DF2" w:rsidRDefault="00380DF2" w:rsidP="00380DF2">
      <w:pPr>
        <w:pStyle w:val="TableParagraph"/>
        <w:numPr>
          <w:ilvl w:val="0"/>
          <w:numId w:val="4"/>
        </w:numPr>
        <w:tabs>
          <w:tab w:val="left" w:pos="830"/>
        </w:tabs>
        <w:autoSpaceDE w:val="0"/>
        <w:autoSpaceDN w:val="0"/>
        <w:spacing w:before="2"/>
        <w:ind w:right="99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развитие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функциональной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грамотности,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готовности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к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успешному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взаимодействию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с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изменяющимся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миром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и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дальнейшему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успешному образованию.</w:t>
      </w:r>
    </w:p>
    <w:p w14:paraId="6F72489E" w14:textId="77777777" w:rsidR="00380DF2" w:rsidRPr="00380DF2" w:rsidRDefault="00380DF2" w:rsidP="00380DF2">
      <w:pPr>
        <w:pStyle w:val="TableParagraph"/>
        <w:spacing w:before="1"/>
        <w:ind w:left="109" w:right="97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Рабочая программа разработана на основе ФГОС НОО 2021 г., планируемых результатов начального общего образования в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соответствии с ООП НОО, УП, УМК «Русский язык» Канакина В.П., Горецкий В.Г., Бойкина М.В.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(1класс),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УМК “Русский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язык”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Климанова Л.Ф., Бабушкина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Т.В.</w:t>
      </w:r>
      <w:r w:rsidRPr="00380DF2">
        <w:rPr>
          <w:spacing w:val="60"/>
          <w:sz w:val="28"/>
          <w:szCs w:val="28"/>
        </w:rPr>
        <w:t xml:space="preserve"> </w:t>
      </w:r>
      <w:r w:rsidRPr="00380DF2">
        <w:rPr>
          <w:sz w:val="28"/>
          <w:szCs w:val="28"/>
        </w:rPr>
        <w:t>(2, 3, 4 классы).</w:t>
      </w:r>
    </w:p>
    <w:p w14:paraId="3F763935" w14:textId="6DB6F6A0" w:rsidR="00380DF2" w:rsidRPr="00380DF2" w:rsidRDefault="00380DF2" w:rsidP="00380DF2">
      <w:pPr>
        <w:pStyle w:val="TableParagraph"/>
        <w:ind w:left="109" w:right="57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Содержание обучения русскому языку в 1 классе предусматривает изучение программного материала в рамках “Обучения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грамоте” разделов “Развитие речи”, “Слово и предложение”, “Фонетика”, “Графика”,”Письмо”, “Орфография и пунктуация”; в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рамках “Систематического курса” - “Общие сведения о языке”, “Фонетика”, “Графика”, “Орфоэпия”, “Лексика”, “Синтаксис”,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“Орфография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и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пунктуация”, “Развитие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речи”.</w:t>
      </w:r>
      <w:r w:rsidRPr="00380DF2">
        <w:rPr>
          <w:sz w:val="28"/>
          <w:szCs w:val="28"/>
        </w:rPr>
        <w:t xml:space="preserve"> </w:t>
      </w:r>
      <w:r w:rsidRPr="00380DF2">
        <w:rPr>
          <w:sz w:val="28"/>
          <w:szCs w:val="28"/>
        </w:rPr>
        <w:t xml:space="preserve">Содержание </w:t>
      </w:r>
      <w:r w:rsidRPr="00380DF2">
        <w:rPr>
          <w:sz w:val="28"/>
          <w:szCs w:val="28"/>
        </w:rPr>
        <w:lastRenderedPageBreak/>
        <w:t>обучения русскому языку в 2, 3, 4 классах предусматривает изучение программного материала в рамках разделов</w:t>
      </w:r>
      <w:r w:rsidRPr="00380DF2">
        <w:rPr>
          <w:spacing w:val="1"/>
          <w:sz w:val="28"/>
          <w:szCs w:val="28"/>
        </w:rPr>
        <w:t xml:space="preserve"> </w:t>
      </w:r>
      <w:r w:rsidRPr="00380DF2">
        <w:rPr>
          <w:sz w:val="28"/>
          <w:szCs w:val="28"/>
        </w:rPr>
        <w:t>“Общие</w:t>
      </w:r>
      <w:r w:rsidRPr="00380DF2">
        <w:rPr>
          <w:spacing w:val="59"/>
          <w:sz w:val="28"/>
          <w:szCs w:val="28"/>
        </w:rPr>
        <w:t xml:space="preserve"> </w:t>
      </w:r>
      <w:r w:rsidRPr="00380DF2">
        <w:rPr>
          <w:sz w:val="28"/>
          <w:szCs w:val="28"/>
        </w:rPr>
        <w:t>сведения</w:t>
      </w:r>
      <w:r w:rsidRPr="00380DF2">
        <w:rPr>
          <w:spacing w:val="59"/>
          <w:sz w:val="28"/>
          <w:szCs w:val="28"/>
        </w:rPr>
        <w:t xml:space="preserve"> </w:t>
      </w:r>
      <w:r w:rsidRPr="00380DF2">
        <w:rPr>
          <w:sz w:val="28"/>
          <w:szCs w:val="28"/>
        </w:rPr>
        <w:t>о</w:t>
      </w:r>
      <w:r w:rsidRPr="00380DF2">
        <w:rPr>
          <w:spacing w:val="57"/>
          <w:sz w:val="28"/>
          <w:szCs w:val="28"/>
        </w:rPr>
        <w:t xml:space="preserve"> </w:t>
      </w:r>
      <w:r w:rsidRPr="00380DF2">
        <w:rPr>
          <w:sz w:val="28"/>
          <w:szCs w:val="28"/>
        </w:rPr>
        <w:t>русском</w:t>
      </w:r>
      <w:r w:rsidRPr="00380DF2">
        <w:rPr>
          <w:spacing w:val="59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языке”,</w:t>
      </w:r>
      <w:r w:rsidRPr="00380DF2">
        <w:rPr>
          <w:spacing w:val="59"/>
          <w:sz w:val="28"/>
          <w:szCs w:val="28"/>
        </w:rPr>
        <w:t xml:space="preserve"> </w:t>
      </w:r>
      <w:r w:rsidRPr="00380DF2">
        <w:rPr>
          <w:sz w:val="28"/>
          <w:szCs w:val="28"/>
        </w:rPr>
        <w:t>“Фонетика</w:t>
      </w:r>
      <w:r w:rsidRPr="00380DF2">
        <w:rPr>
          <w:spacing w:val="58"/>
          <w:sz w:val="28"/>
          <w:szCs w:val="28"/>
        </w:rPr>
        <w:t xml:space="preserve"> </w:t>
      </w:r>
      <w:r w:rsidRPr="00380DF2">
        <w:rPr>
          <w:sz w:val="28"/>
          <w:szCs w:val="28"/>
        </w:rPr>
        <w:t>и</w:t>
      </w:r>
      <w:r w:rsidRPr="00380DF2">
        <w:rPr>
          <w:spacing w:val="58"/>
          <w:sz w:val="28"/>
          <w:szCs w:val="28"/>
        </w:rPr>
        <w:t xml:space="preserve"> </w:t>
      </w:r>
      <w:r w:rsidRPr="00380DF2">
        <w:rPr>
          <w:sz w:val="28"/>
          <w:szCs w:val="28"/>
        </w:rPr>
        <w:t>графика”,</w:t>
      </w:r>
      <w:r w:rsidRPr="00380DF2">
        <w:rPr>
          <w:spacing w:val="57"/>
          <w:sz w:val="28"/>
          <w:szCs w:val="28"/>
        </w:rPr>
        <w:t xml:space="preserve"> </w:t>
      </w:r>
      <w:r w:rsidRPr="00380DF2">
        <w:rPr>
          <w:sz w:val="28"/>
          <w:szCs w:val="28"/>
        </w:rPr>
        <w:t>“Орфоэпия”,</w:t>
      </w:r>
      <w:r w:rsidRPr="00380DF2">
        <w:rPr>
          <w:spacing w:val="58"/>
          <w:sz w:val="28"/>
          <w:szCs w:val="28"/>
        </w:rPr>
        <w:t xml:space="preserve"> </w:t>
      </w:r>
      <w:r w:rsidRPr="00380DF2">
        <w:rPr>
          <w:sz w:val="28"/>
          <w:szCs w:val="28"/>
        </w:rPr>
        <w:t>“Лексика”,</w:t>
      </w:r>
      <w:r w:rsidRPr="00380DF2">
        <w:rPr>
          <w:spacing w:val="59"/>
          <w:sz w:val="28"/>
          <w:szCs w:val="28"/>
        </w:rPr>
        <w:t xml:space="preserve"> </w:t>
      </w:r>
      <w:r w:rsidRPr="00380DF2">
        <w:rPr>
          <w:sz w:val="28"/>
          <w:szCs w:val="28"/>
        </w:rPr>
        <w:t>“Состав</w:t>
      </w:r>
      <w:r w:rsidRPr="00380DF2">
        <w:rPr>
          <w:spacing w:val="58"/>
          <w:sz w:val="28"/>
          <w:szCs w:val="28"/>
        </w:rPr>
        <w:t xml:space="preserve"> </w:t>
      </w:r>
      <w:r w:rsidRPr="00380DF2">
        <w:rPr>
          <w:sz w:val="28"/>
          <w:szCs w:val="28"/>
        </w:rPr>
        <w:t>слова”</w:t>
      </w:r>
      <w:r w:rsidRPr="00380DF2">
        <w:rPr>
          <w:spacing w:val="59"/>
          <w:sz w:val="28"/>
          <w:szCs w:val="28"/>
        </w:rPr>
        <w:t xml:space="preserve"> </w:t>
      </w:r>
      <w:r w:rsidRPr="00380DF2">
        <w:rPr>
          <w:sz w:val="28"/>
          <w:szCs w:val="28"/>
        </w:rPr>
        <w:t>(морфемика),</w:t>
      </w:r>
      <w:r w:rsidRPr="00380DF2">
        <w:rPr>
          <w:spacing w:val="-58"/>
          <w:sz w:val="28"/>
          <w:szCs w:val="28"/>
        </w:rPr>
        <w:t xml:space="preserve"> </w:t>
      </w:r>
      <w:r w:rsidRPr="00380DF2">
        <w:rPr>
          <w:sz w:val="28"/>
          <w:szCs w:val="28"/>
        </w:rPr>
        <w:t>“Морфология”,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“Синтаксис”, “Орфография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и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пунктуация”, “Развитие речи”.</w:t>
      </w:r>
    </w:p>
    <w:p w14:paraId="357D81BE" w14:textId="77777777" w:rsidR="00380DF2" w:rsidRPr="00380DF2" w:rsidRDefault="00380DF2" w:rsidP="00380DF2">
      <w:pPr>
        <w:pStyle w:val="TableParagraph"/>
        <w:ind w:left="109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На</w:t>
      </w:r>
      <w:r w:rsidRPr="00380DF2">
        <w:rPr>
          <w:spacing w:val="-3"/>
          <w:sz w:val="28"/>
          <w:szCs w:val="28"/>
        </w:rPr>
        <w:t xml:space="preserve"> </w:t>
      </w:r>
      <w:r w:rsidRPr="00380DF2">
        <w:rPr>
          <w:sz w:val="28"/>
          <w:szCs w:val="28"/>
        </w:rPr>
        <w:t>изучение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предмета</w:t>
      </w:r>
      <w:r w:rsidRPr="00380DF2">
        <w:rPr>
          <w:spacing w:val="-4"/>
          <w:sz w:val="28"/>
          <w:szCs w:val="28"/>
        </w:rPr>
        <w:t xml:space="preserve"> </w:t>
      </w:r>
      <w:r w:rsidRPr="00380DF2">
        <w:rPr>
          <w:sz w:val="28"/>
          <w:szCs w:val="28"/>
        </w:rPr>
        <w:t>“Русский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язык”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на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ступени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начального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общего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образования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отводится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675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часов:</w:t>
      </w:r>
    </w:p>
    <w:p w14:paraId="2AE7278C" w14:textId="77777777" w:rsidR="00380DF2" w:rsidRPr="00380DF2" w:rsidRDefault="00380DF2" w:rsidP="00380DF2">
      <w:pPr>
        <w:pStyle w:val="TableParagraph"/>
        <w:numPr>
          <w:ilvl w:val="0"/>
          <w:numId w:val="5"/>
        </w:numPr>
        <w:tabs>
          <w:tab w:val="left" w:pos="829"/>
          <w:tab w:val="left" w:pos="830"/>
        </w:tabs>
        <w:autoSpaceDE w:val="0"/>
        <w:autoSpaceDN w:val="0"/>
        <w:ind w:right="61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1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класс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–</w:t>
      </w:r>
      <w:r w:rsidRPr="00380DF2">
        <w:rPr>
          <w:spacing w:val="-12"/>
          <w:sz w:val="28"/>
          <w:szCs w:val="28"/>
        </w:rPr>
        <w:t xml:space="preserve"> </w:t>
      </w:r>
      <w:r w:rsidRPr="00380DF2">
        <w:rPr>
          <w:sz w:val="28"/>
          <w:szCs w:val="28"/>
        </w:rPr>
        <w:t>165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ч</w:t>
      </w:r>
      <w:r w:rsidRPr="00380DF2">
        <w:rPr>
          <w:spacing w:val="-12"/>
          <w:sz w:val="28"/>
          <w:szCs w:val="28"/>
        </w:rPr>
        <w:t xml:space="preserve"> </w:t>
      </w:r>
      <w:r w:rsidRPr="00380DF2">
        <w:rPr>
          <w:sz w:val="28"/>
          <w:szCs w:val="28"/>
        </w:rPr>
        <w:t>(5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часов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в</w:t>
      </w:r>
      <w:r w:rsidRPr="00380DF2">
        <w:rPr>
          <w:spacing w:val="-14"/>
          <w:sz w:val="28"/>
          <w:szCs w:val="28"/>
        </w:rPr>
        <w:t xml:space="preserve"> </w:t>
      </w:r>
      <w:r w:rsidRPr="00380DF2">
        <w:rPr>
          <w:sz w:val="28"/>
          <w:szCs w:val="28"/>
        </w:rPr>
        <w:t>неделю,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33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учебные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недели):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из</w:t>
      </w:r>
      <w:r w:rsidRPr="00380DF2">
        <w:rPr>
          <w:spacing w:val="-12"/>
          <w:sz w:val="28"/>
          <w:szCs w:val="28"/>
        </w:rPr>
        <w:t xml:space="preserve"> </w:t>
      </w:r>
      <w:r w:rsidRPr="00380DF2">
        <w:rPr>
          <w:sz w:val="28"/>
          <w:szCs w:val="28"/>
        </w:rPr>
        <w:t>них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92</w:t>
      </w:r>
      <w:r w:rsidRPr="00380DF2">
        <w:rPr>
          <w:spacing w:val="-12"/>
          <w:sz w:val="28"/>
          <w:szCs w:val="28"/>
        </w:rPr>
        <w:t xml:space="preserve"> </w:t>
      </w:r>
      <w:r w:rsidRPr="00380DF2">
        <w:rPr>
          <w:sz w:val="28"/>
          <w:szCs w:val="28"/>
        </w:rPr>
        <w:t>ч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(23</w:t>
      </w:r>
      <w:r w:rsidRPr="00380DF2">
        <w:rPr>
          <w:spacing w:val="-14"/>
          <w:sz w:val="28"/>
          <w:szCs w:val="28"/>
        </w:rPr>
        <w:t xml:space="preserve"> </w:t>
      </w:r>
      <w:r w:rsidRPr="00380DF2">
        <w:rPr>
          <w:sz w:val="28"/>
          <w:szCs w:val="28"/>
        </w:rPr>
        <w:t>учебные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недели)</w:t>
      </w:r>
      <w:r w:rsidRPr="00380DF2">
        <w:rPr>
          <w:spacing w:val="-12"/>
          <w:sz w:val="28"/>
          <w:szCs w:val="28"/>
        </w:rPr>
        <w:t xml:space="preserve"> </w:t>
      </w:r>
      <w:r w:rsidRPr="00380DF2">
        <w:rPr>
          <w:sz w:val="28"/>
          <w:szCs w:val="28"/>
        </w:rPr>
        <w:t>отводится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урокам</w:t>
      </w:r>
      <w:r w:rsidRPr="00380DF2">
        <w:rPr>
          <w:spacing w:val="-13"/>
          <w:sz w:val="28"/>
          <w:szCs w:val="28"/>
        </w:rPr>
        <w:t xml:space="preserve"> </w:t>
      </w:r>
      <w:r w:rsidRPr="00380DF2">
        <w:rPr>
          <w:sz w:val="28"/>
          <w:szCs w:val="28"/>
        </w:rPr>
        <w:t>обучения</w:t>
      </w:r>
      <w:r w:rsidRPr="00380DF2">
        <w:rPr>
          <w:spacing w:val="-14"/>
          <w:sz w:val="28"/>
          <w:szCs w:val="28"/>
        </w:rPr>
        <w:t xml:space="preserve"> </w:t>
      </w:r>
      <w:r w:rsidRPr="00380DF2">
        <w:rPr>
          <w:sz w:val="28"/>
          <w:szCs w:val="28"/>
        </w:rPr>
        <w:t>письму</w:t>
      </w:r>
      <w:r w:rsidRPr="00380DF2">
        <w:rPr>
          <w:spacing w:val="-57"/>
          <w:sz w:val="28"/>
          <w:szCs w:val="28"/>
        </w:rPr>
        <w:t xml:space="preserve"> </w:t>
      </w:r>
      <w:r w:rsidRPr="00380DF2">
        <w:rPr>
          <w:sz w:val="28"/>
          <w:szCs w:val="28"/>
        </w:rPr>
        <w:t>в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период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обучения грамоте и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73 ч (10 учебных недель) –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урокам русского языка.</w:t>
      </w:r>
    </w:p>
    <w:p w14:paraId="00E4F151" w14:textId="77777777" w:rsidR="00380DF2" w:rsidRPr="00380DF2" w:rsidRDefault="00380DF2" w:rsidP="00380DF2">
      <w:pPr>
        <w:pStyle w:val="TableParagraph"/>
        <w:numPr>
          <w:ilvl w:val="0"/>
          <w:numId w:val="5"/>
        </w:numPr>
        <w:tabs>
          <w:tab w:val="left" w:pos="829"/>
          <w:tab w:val="left" w:pos="830"/>
        </w:tabs>
        <w:autoSpaceDE w:val="0"/>
        <w:autoSpaceDN w:val="0"/>
        <w:spacing w:before="2"/>
        <w:ind w:hanging="361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2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класс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–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170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часов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(5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часов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в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неделю);</w:t>
      </w:r>
    </w:p>
    <w:p w14:paraId="6A0A6087" w14:textId="407ED5CB" w:rsidR="00380DF2" w:rsidRDefault="00380DF2" w:rsidP="00380DF2">
      <w:pPr>
        <w:pStyle w:val="TableParagraph"/>
        <w:numPr>
          <w:ilvl w:val="0"/>
          <w:numId w:val="5"/>
        </w:numPr>
        <w:tabs>
          <w:tab w:val="left" w:pos="829"/>
          <w:tab w:val="left" w:pos="830"/>
        </w:tabs>
        <w:autoSpaceDE w:val="0"/>
        <w:autoSpaceDN w:val="0"/>
        <w:spacing w:before="1"/>
        <w:ind w:hanging="361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3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класс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–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170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часов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(5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часов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в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неделю);</w:t>
      </w:r>
    </w:p>
    <w:p w14:paraId="5CDCAB4E" w14:textId="19516C56" w:rsidR="00380DF2" w:rsidRDefault="00380DF2" w:rsidP="00380DF2">
      <w:pPr>
        <w:pStyle w:val="TableParagraph"/>
        <w:numPr>
          <w:ilvl w:val="0"/>
          <w:numId w:val="5"/>
        </w:numPr>
        <w:tabs>
          <w:tab w:val="left" w:pos="829"/>
          <w:tab w:val="left" w:pos="830"/>
        </w:tabs>
        <w:autoSpaceDE w:val="0"/>
        <w:autoSpaceDN w:val="0"/>
        <w:spacing w:before="1"/>
        <w:ind w:hanging="361"/>
        <w:jc w:val="both"/>
        <w:rPr>
          <w:sz w:val="28"/>
          <w:szCs w:val="28"/>
        </w:rPr>
      </w:pPr>
      <w:r w:rsidRPr="00380DF2">
        <w:rPr>
          <w:sz w:val="28"/>
          <w:szCs w:val="28"/>
        </w:rPr>
        <w:t>4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класс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–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170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часов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(5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часов</w:t>
      </w:r>
      <w:r w:rsidRPr="00380DF2">
        <w:rPr>
          <w:spacing w:val="-1"/>
          <w:sz w:val="28"/>
          <w:szCs w:val="28"/>
        </w:rPr>
        <w:t xml:space="preserve"> </w:t>
      </w:r>
      <w:r w:rsidRPr="00380DF2">
        <w:rPr>
          <w:sz w:val="28"/>
          <w:szCs w:val="28"/>
        </w:rPr>
        <w:t>в</w:t>
      </w:r>
      <w:r w:rsidRPr="00380DF2">
        <w:rPr>
          <w:spacing w:val="-2"/>
          <w:sz w:val="28"/>
          <w:szCs w:val="28"/>
        </w:rPr>
        <w:t xml:space="preserve"> </w:t>
      </w:r>
      <w:r w:rsidRPr="00380DF2">
        <w:rPr>
          <w:sz w:val="28"/>
          <w:szCs w:val="28"/>
        </w:rPr>
        <w:t>неделю).</w:t>
      </w:r>
    </w:p>
    <w:p w14:paraId="6A39A514" w14:textId="77777777" w:rsidR="00380DF2" w:rsidRDefault="00380DF2" w:rsidP="00380DF2">
      <w:pPr>
        <w:ind w:left="-15" w:firstLine="567"/>
        <w:jc w:val="both"/>
        <w:rPr>
          <w:sz w:val="28"/>
          <w:szCs w:val="28"/>
        </w:rPr>
      </w:pPr>
    </w:p>
    <w:p w14:paraId="5AE4C73A" w14:textId="699F24BE" w:rsidR="005A087A" w:rsidRPr="00380DF2" w:rsidRDefault="00380DF2" w:rsidP="00380DF2">
      <w:pPr>
        <w:ind w:left="-1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sectPr w:rsidR="005A087A" w:rsidRPr="00380DF2" w:rsidSect="00380DF2">
      <w:pgSz w:w="11920" w:h="16850"/>
      <w:pgMar w:top="568" w:right="740" w:bottom="1135" w:left="1600" w:header="709" w:footer="709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9203BA" w14:textId="77777777" w:rsidR="00A0320C" w:rsidRDefault="00A0320C">
      <w:r>
        <w:separator/>
      </w:r>
    </w:p>
  </w:endnote>
  <w:endnote w:type="continuationSeparator" w:id="0">
    <w:p w14:paraId="64EE35AB" w14:textId="77777777" w:rsidR="00A0320C" w:rsidRDefault="00A03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mt">
    <w:altName w:val="Arial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A978AB" w14:textId="77777777" w:rsidR="00A0320C" w:rsidRDefault="00A0320C">
      <w:r>
        <w:separator/>
      </w:r>
    </w:p>
  </w:footnote>
  <w:footnote w:type="continuationSeparator" w:id="0">
    <w:p w14:paraId="4E089BB9" w14:textId="77777777" w:rsidR="00A0320C" w:rsidRDefault="00A032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3A4BC1"/>
    <w:multiLevelType w:val="hybridMultilevel"/>
    <w:tmpl w:val="F1D292C0"/>
    <w:lvl w:ilvl="0" w:tplc="6EC05F12">
      <w:start w:val="1"/>
      <w:numFmt w:val="bullet"/>
      <w:lvlText w:val="•"/>
      <w:lvlJc w:val="left"/>
      <w:pPr>
        <w:ind w:left="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5CE1B5C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828804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6603E7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70CECB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4429EF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26A9F50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FA441E2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30AB6F8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D7D1A67"/>
    <w:multiLevelType w:val="hybridMultilevel"/>
    <w:tmpl w:val="4CFE019E"/>
    <w:lvl w:ilvl="0" w:tplc="87903F96">
      <w:start w:val="1"/>
      <w:numFmt w:val="bullet"/>
      <w:lvlText w:val="-"/>
      <w:lvlJc w:val="left"/>
      <w:pPr>
        <w:ind w:left="5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C3872AE">
      <w:start w:val="1"/>
      <w:numFmt w:val="bullet"/>
      <w:lvlText w:val="o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7ACF90">
      <w:start w:val="1"/>
      <w:numFmt w:val="bullet"/>
      <w:lvlText w:val="▪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4A4BF52">
      <w:start w:val="1"/>
      <w:numFmt w:val="bullet"/>
      <w:lvlText w:val="•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E9A2442">
      <w:start w:val="1"/>
      <w:numFmt w:val="bullet"/>
      <w:lvlText w:val="o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210626A">
      <w:start w:val="1"/>
      <w:numFmt w:val="bullet"/>
      <w:lvlText w:val="▪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6262FEE">
      <w:start w:val="1"/>
      <w:numFmt w:val="bullet"/>
      <w:lvlText w:val="•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D2C0D74">
      <w:start w:val="1"/>
      <w:numFmt w:val="bullet"/>
      <w:lvlText w:val="o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0EEAE76">
      <w:start w:val="1"/>
      <w:numFmt w:val="bullet"/>
      <w:lvlText w:val="▪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E5F5DD0"/>
    <w:multiLevelType w:val="hybridMultilevel"/>
    <w:tmpl w:val="9A727E7A"/>
    <w:lvl w:ilvl="0" w:tplc="87CE5554">
      <w:start w:val="1"/>
      <w:numFmt w:val="decimal"/>
      <w:lvlText w:val="%1)"/>
      <w:lvlJc w:val="left"/>
      <w:pPr>
        <w:ind w:left="102" w:hanging="480"/>
      </w:pPr>
      <w:rPr>
        <w:rFonts w:ascii="Times New Roman" w:eastAsia="Times New Roman" w:hAnsi="Times New Roman" w:cs="Times New Roman" w:hint="default"/>
        <w:spacing w:val="-1"/>
        <w:sz w:val="28"/>
        <w:szCs w:val="28"/>
        <w:lang w:val="ru-RU" w:eastAsia="en-US" w:bidi="ar-SA"/>
      </w:rPr>
    </w:lvl>
    <w:lvl w:ilvl="1" w:tplc="D9E48F4A">
      <w:numFmt w:val="bullet"/>
      <w:lvlText w:val="•"/>
      <w:lvlJc w:val="left"/>
      <w:pPr>
        <w:ind w:left="1047" w:hanging="480"/>
      </w:pPr>
      <w:rPr>
        <w:rFonts w:hint="default"/>
        <w:lang w:val="ru-RU" w:eastAsia="en-US" w:bidi="ar-SA"/>
      </w:rPr>
    </w:lvl>
    <w:lvl w:ilvl="2" w:tplc="8DA2EA44">
      <w:numFmt w:val="bullet"/>
      <w:lvlText w:val="•"/>
      <w:lvlJc w:val="left"/>
      <w:pPr>
        <w:ind w:left="1994" w:hanging="480"/>
      </w:pPr>
      <w:rPr>
        <w:rFonts w:hint="default"/>
        <w:lang w:val="ru-RU" w:eastAsia="en-US" w:bidi="ar-SA"/>
      </w:rPr>
    </w:lvl>
    <w:lvl w:ilvl="3" w:tplc="B6F0BBB6">
      <w:numFmt w:val="bullet"/>
      <w:lvlText w:val="•"/>
      <w:lvlJc w:val="left"/>
      <w:pPr>
        <w:ind w:left="2941" w:hanging="480"/>
      </w:pPr>
      <w:rPr>
        <w:rFonts w:hint="default"/>
        <w:lang w:val="ru-RU" w:eastAsia="en-US" w:bidi="ar-SA"/>
      </w:rPr>
    </w:lvl>
    <w:lvl w:ilvl="4" w:tplc="D6FE8054">
      <w:numFmt w:val="bullet"/>
      <w:lvlText w:val="•"/>
      <w:lvlJc w:val="left"/>
      <w:pPr>
        <w:ind w:left="3888" w:hanging="480"/>
      </w:pPr>
      <w:rPr>
        <w:rFonts w:hint="default"/>
        <w:lang w:val="ru-RU" w:eastAsia="en-US" w:bidi="ar-SA"/>
      </w:rPr>
    </w:lvl>
    <w:lvl w:ilvl="5" w:tplc="8D5EBFEC">
      <w:numFmt w:val="bullet"/>
      <w:lvlText w:val="•"/>
      <w:lvlJc w:val="left"/>
      <w:pPr>
        <w:ind w:left="4835" w:hanging="480"/>
      </w:pPr>
      <w:rPr>
        <w:rFonts w:hint="default"/>
        <w:lang w:val="ru-RU" w:eastAsia="en-US" w:bidi="ar-SA"/>
      </w:rPr>
    </w:lvl>
    <w:lvl w:ilvl="6" w:tplc="4312900A">
      <w:numFmt w:val="bullet"/>
      <w:lvlText w:val="•"/>
      <w:lvlJc w:val="left"/>
      <w:pPr>
        <w:ind w:left="5782" w:hanging="480"/>
      </w:pPr>
      <w:rPr>
        <w:rFonts w:hint="default"/>
        <w:lang w:val="ru-RU" w:eastAsia="en-US" w:bidi="ar-SA"/>
      </w:rPr>
    </w:lvl>
    <w:lvl w:ilvl="7" w:tplc="55AAC83E">
      <w:numFmt w:val="bullet"/>
      <w:lvlText w:val="•"/>
      <w:lvlJc w:val="left"/>
      <w:pPr>
        <w:ind w:left="6729" w:hanging="480"/>
      </w:pPr>
      <w:rPr>
        <w:rFonts w:hint="default"/>
        <w:lang w:val="ru-RU" w:eastAsia="en-US" w:bidi="ar-SA"/>
      </w:rPr>
    </w:lvl>
    <w:lvl w:ilvl="8" w:tplc="722EE4E2">
      <w:numFmt w:val="bullet"/>
      <w:lvlText w:val="•"/>
      <w:lvlJc w:val="left"/>
      <w:pPr>
        <w:ind w:left="7676" w:hanging="480"/>
      </w:pPr>
      <w:rPr>
        <w:rFonts w:hint="default"/>
        <w:lang w:val="ru-RU" w:eastAsia="en-US" w:bidi="ar-SA"/>
      </w:rPr>
    </w:lvl>
  </w:abstractNum>
  <w:abstractNum w:abstractNumId="3" w15:restartNumberingAfterBreak="0">
    <w:nsid w:val="6032216E"/>
    <w:multiLevelType w:val="hybridMultilevel"/>
    <w:tmpl w:val="52944D3A"/>
    <w:lvl w:ilvl="0" w:tplc="FFB0A32E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4E6C5E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EBC0D45A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F8404BDC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B374E1F0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71AAFFA2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84C4D704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36F844A6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25F46038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70595B51"/>
    <w:multiLevelType w:val="hybridMultilevel"/>
    <w:tmpl w:val="0AB87390"/>
    <w:lvl w:ilvl="0" w:tplc="E44255BE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5E27298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D47AE126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0E6A6218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C022620A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6D2E0290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B956CC1C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0BC856EE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5BC60D14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87A"/>
    <w:rsid w:val="00106421"/>
    <w:rsid w:val="00380DF2"/>
    <w:rsid w:val="005A087A"/>
    <w:rsid w:val="006D45BD"/>
    <w:rsid w:val="00A0320C"/>
    <w:rsid w:val="00A3314B"/>
    <w:rsid w:val="00D0269A"/>
    <w:rsid w:val="00D0657C"/>
    <w:rsid w:val="00D40A88"/>
    <w:rsid w:val="00DE3AFE"/>
    <w:rsid w:val="00E97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F0F19"/>
  <w15:docId w15:val="{10378AE1-43A6-4FB2-8F4E-90F8E8C9F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character" w:customStyle="1" w:styleId="a4">
    <w:name w:val="Заголовок Знак"/>
    <w:basedOn w:val="a0"/>
    <w:link w:val="a5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9">
    <w:name w:val="Body Text"/>
    <w:basedOn w:val="a"/>
    <w:uiPriority w:val="1"/>
    <w:qFormat/>
    <w:rPr>
      <w:sz w:val="28"/>
      <w:szCs w:val="28"/>
    </w:rPr>
  </w:style>
  <w:style w:type="paragraph" w:styleId="a5">
    <w:name w:val="Title"/>
    <w:basedOn w:val="a"/>
    <w:link w:val="a4"/>
    <w:uiPriority w:val="1"/>
    <w:qFormat/>
    <w:pPr>
      <w:spacing w:before="207"/>
      <w:ind w:right="30"/>
      <w:jc w:val="center"/>
    </w:pPr>
    <w:rPr>
      <w:b/>
      <w:bCs/>
      <w:sz w:val="44"/>
      <w:szCs w:val="44"/>
    </w:rPr>
  </w:style>
  <w:style w:type="paragraph" w:styleId="afa">
    <w:name w:val="List Paragraph"/>
    <w:basedOn w:val="a"/>
    <w:uiPriority w:val="1"/>
    <w:qFormat/>
    <w:pPr>
      <w:ind w:left="102" w:right="10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524</Words>
  <Characters>2991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ОРГАНИЗАЦИОННЫЙ РАЗДЕЛ</vt:lpstr>
    </vt:vector>
  </TitlesOfParts>
  <Company/>
  <LinksUpToDate>false</LinksUpToDate>
  <CharactersWithSpaces>3508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ОРГАНИЗАЦИОННЫЙ РАЗДЕЛ</dc:title>
  <dc:creator>Tatiana</dc:creator>
  <cp:lastModifiedBy>Дмитрий</cp:lastModifiedBy>
  <cp:revision>6</cp:revision>
  <cp:lastPrinted>2023-08-29T02:26:00Z</cp:lastPrinted>
  <dcterms:created xsi:type="dcterms:W3CDTF">2023-08-29T18:59:00Z</dcterms:created>
  <dcterms:modified xsi:type="dcterms:W3CDTF">2023-11-28T18:12:00Z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2023-08-28T00:00:00Z</vt:filetime>
  </property>
</Properties>
</file>