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C80F" w14:textId="77777777" w:rsidR="00C94144" w:rsidRPr="004F4AFB" w:rsidRDefault="00C94144" w:rsidP="00C94144">
      <w:pPr>
        <w:pStyle w:val="a5"/>
        <w:tabs>
          <w:tab w:val="left" w:pos="2285"/>
        </w:tabs>
        <w:ind w:right="88"/>
        <w:jc w:val="center"/>
        <w:rPr>
          <w:b/>
          <w:bCs/>
          <w:spacing w:val="20"/>
          <w:sz w:val="24"/>
          <w:szCs w:val="24"/>
        </w:rPr>
      </w:pPr>
      <w:r w:rsidRPr="004F4AFB">
        <w:rPr>
          <w:b/>
          <w:bCs/>
          <w:spacing w:val="25"/>
          <w:sz w:val="24"/>
          <w:szCs w:val="24"/>
        </w:rPr>
        <w:t>РОССИЙСКАЯ</w:t>
      </w:r>
      <w:r w:rsidRPr="004F4AFB">
        <w:rPr>
          <w:b/>
          <w:bCs/>
          <w:spacing w:val="25"/>
          <w:sz w:val="24"/>
          <w:szCs w:val="24"/>
        </w:rPr>
        <w:tab/>
      </w:r>
      <w:r w:rsidRPr="004F4AFB">
        <w:rPr>
          <w:b/>
          <w:bCs/>
          <w:spacing w:val="14"/>
          <w:sz w:val="24"/>
          <w:szCs w:val="24"/>
        </w:rPr>
        <w:t>ФЕД</w:t>
      </w:r>
      <w:r w:rsidRPr="004F4AFB">
        <w:rPr>
          <w:b/>
          <w:bCs/>
          <w:spacing w:val="20"/>
          <w:sz w:val="24"/>
          <w:szCs w:val="24"/>
        </w:rPr>
        <w:t>ЕРАЦИЯ</w:t>
      </w:r>
    </w:p>
    <w:p w14:paraId="5167BAB2" w14:textId="1A008B9A" w:rsidR="00C94144" w:rsidRPr="004F4AFB" w:rsidRDefault="00C94144" w:rsidP="00C94144">
      <w:pPr>
        <w:pStyle w:val="a5"/>
        <w:tabs>
          <w:tab w:val="left" w:pos="2285"/>
        </w:tabs>
        <w:ind w:right="88"/>
        <w:jc w:val="center"/>
        <w:rPr>
          <w:b/>
          <w:bCs/>
          <w:spacing w:val="20"/>
          <w:sz w:val="24"/>
          <w:szCs w:val="24"/>
        </w:rPr>
      </w:pPr>
      <w:r w:rsidRPr="004F4AFB">
        <w:rPr>
          <w:b/>
          <w:bCs/>
          <w:spacing w:val="20"/>
          <w:sz w:val="24"/>
          <w:szCs w:val="24"/>
        </w:rPr>
        <w:t>МИНИСТЕРСТВО ОБРАЗОВАНИЯ ОРЕНБУРГСКОЙ ОБЛАСТИ</w:t>
      </w:r>
    </w:p>
    <w:p w14:paraId="070F09A8" w14:textId="66F23038" w:rsidR="00C94144" w:rsidRPr="004F4AFB" w:rsidRDefault="00C94144" w:rsidP="00C94144">
      <w:pPr>
        <w:pStyle w:val="a5"/>
        <w:jc w:val="center"/>
        <w:rPr>
          <w:b/>
          <w:bCs/>
          <w:spacing w:val="20"/>
          <w:sz w:val="24"/>
          <w:szCs w:val="24"/>
        </w:rPr>
      </w:pPr>
      <w:r w:rsidRPr="004F4AFB">
        <w:rPr>
          <w:b/>
          <w:bCs/>
          <w:spacing w:val="20"/>
          <w:sz w:val="24"/>
          <w:szCs w:val="24"/>
        </w:rPr>
        <w:t>МУНИЦИПАЛЬНОЕ ОБЕОБРАЗОВАТЕЛЬНОЕ</w:t>
      </w:r>
    </w:p>
    <w:p w14:paraId="70C519B1" w14:textId="7430CB67" w:rsidR="00C94144" w:rsidRPr="004F4AFB" w:rsidRDefault="00C94144" w:rsidP="00C94144">
      <w:pPr>
        <w:pStyle w:val="a5"/>
        <w:jc w:val="center"/>
        <w:rPr>
          <w:b/>
          <w:bCs/>
          <w:spacing w:val="20"/>
          <w:sz w:val="24"/>
          <w:szCs w:val="24"/>
        </w:rPr>
      </w:pPr>
      <w:r w:rsidRPr="004F4AFB">
        <w:rPr>
          <w:b/>
          <w:bCs/>
          <w:spacing w:val="20"/>
          <w:sz w:val="24"/>
          <w:szCs w:val="24"/>
        </w:rPr>
        <w:t>АВТОНОМНОЕ УЧРЕЖДЕНИЕ</w:t>
      </w:r>
    </w:p>
    <w:p w14:paraId="137210F0" w14:textId="56C57923" w:rsidR="00C94144" w:rsidRPr="004F4AFB" w:rsidRDefault="00C94144" w:rsidP="00C94144">
      <w:pPr>
        <w:pStyle w:val="a5"/>
        <w:jc w:val="center"/>
        <w:rPr>
          <w:b/>
          <w:bCs/>
          <w:sz w:val="24"/>
          <w:szCs w:val="24"/>
        </w:rPr>
      </w:pPr>
      <w:r w:rsidRPr="004F4AFB">
        <w:rPr>
          <w:b/>
          <w:bCs/>
          <w:spacing w:val="20"/>
          <w:sz w:val="24"/>
          <w:szCs w:val="24"/>
        </w:rPr>
        <w:t>«СРЕДНЯЯОБЩЕОБРАЗОВАТЕЛЬНАЯ ШКОЛА №25 Г.ОРСКА»</w:t>
      </w:r>
    </w:p>
    <w:p w14:paraId="65F52D4C" w14:textId="77777777" w:rsidR="00260FF2" w:rsidRPr="004F4AFB" w:rsidRDefault="00260FF2" w:rsidP="00260FF2">
      <w:pPr>
        <w:pStyle w:val="a5"/>
        <w:rPr>
          <w:b/>
          <w:bCs/>
          <w:sz w:val="30"/>
        </w:rPr>
      </w:pPr>
    </w:p>
    <w:p w14:paraId="09D7AB6F" w14:textId="77777777" w:rsidR="00260FF2" w:rsidRPr="004F4AFB" w:rsidRDefault="00260FF2" w:rsidP="00260FF2">
      <w:pPr>
        <w:pStyle w:val="a5"/>
        <w:rPr>
          <w:b/>
          <w:bCs/>
          <w:sz w:val="30"/>
        </w:rPr>
      </w:pPr>
    </w:p>
    <w:p w14:paraId="31D8673D" w14:textId="77777777" w:rsidR="00260FF2" w:rsidRPr="004F4AFB" w:rsidRDefault="00260FF2" w:rsidP="00260FF2">
      <w:pPr>
        <w:pStyle w:val="a5"/>
        <w:rPr>
          <w:b/>
          <w:bCs/>
          <w:sz w:val="30"/>
        </w:rPr>
      </w:pPr>
    </w:p>
    <w:p w14:paraId="55FD658D" w14:textId="77777777" w:rsidR="00260FF2" w:rsidRPr="004F4AFB" w:rsidRDefault="00260FF2" w:rsidP="00C94144">
      <w:pPr>
        <w:pStyle w:val="a5"/>
        <w:ind w:left="5807"/>
        <w:rPr>
          <w:b/>
          <w:bCs/>
          <w:sz w:val="24"/>
          <w:szCs w:val="24"/>
        </w:rPr>
      </w:pPr>
      <w:r w:rsidRPr="004F4AFB">
        <w:rPr>
          <w:b/>
          <w:bCs/>
          <w:sz w:val="24"/>
          <w:szCs w:val="24"/>
        </w:rPr>
        <w:t>УТВЕРЖДЕНО</w:t>
      </w:r>
    </w:p>
    <w:p w14:paraId="125C02F2" w14:textId="77777777" w:rsidR="00C94144" w:rsidRPr="004F4AFB" w:rsidRDefault="00C94144" w:rsidP="00C94144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 w:rsidRPr="004F4AFB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МОАУ «СОШ №25 </w:t>
      </w:r>
      <w:proofErr w:type="spellStart"/>
      <w:r w:rsidRPr="004F4AFB">
        <w:rPr>
          <w:rFonts w:ascii="Times New Roman" w:hAnsi="Times New Roman" w:cs="Times New Roman"/>
          <w:b/>
          <w:bCs/>
          <w:sz w:val="24"/>
          <w:szCs w:val="24"/>
        </w:rPr>
        <w:t>г.Орска</w:t>
      </w:r>
      <w:proofErr w:type="spellEnd"/>
      <w:r w:rsidRPr="004F4AFB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14:paraId="6EE9C013" w14:textId="77777777" w:rsidR="00C94144" w:rsidRPr="004F4AFB" w:rsidRDefault="00C94144" w:rsidP="00C94144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 w:rsidRPr="004F4AFB">
        <w:rPr>
          <w:rFonts w:ascii="Times New Roman" w:hAnsi="Times New Roman" w:cs="Times New Roman"/>
          <w:b/>
          <w:bCs/>
          <w:sz w:val="24"/>
          <w:szCs w:val="24"/>
        </w:rPr>
        <w:t>______________________ С.Н. Евсюков</w:t>
      </w:r>
    </w:p>
    <w:p w14:paraId="76A9F6E6" w14:textId="77777777" w:rsidR="00260FF2" w:rsidRDefault="00260FF2" w:rsidP="00260FF2">
      <w:pPr>
        <w:pStyle w:val="a5"/>
        <w:spacing w:before="3"/>
        <w:rPr>
          <w:sz w:val="11"/>
        </w:rPr>
      </w:pPr>
    </w:p>
    <w:p w14:paraId="7171DF58" w14:textId="77777777" w:rsidR="00260FF2" w:rsidRDefault="00260FF2" w:rsidP="00260FF2">
      <w:pPr>
        <w:pStyle w:val="a5"/>
        <w:rPr>
          <w:rFonts w:ascii="arial mt"/>
          <w:sz w:val="20"/>
        </w:rPr>
      </w:pPr>
    </w:p>
    <w:p w14:paraId="389234AC" w14:textId="77777777" w:rsidR="00260FF2" w:rsidRDefault="00260FF2" w:rsidP="00260FF2">
      <w:pPr>
        <w:pStyle w:val="a5"/>
        <w:spacing w:before="5"/>
        <w:rPr>
          <w:rFonts w:ascii="arial mt"/>
          <w:sz w:val="26"/>
        </w:rPr>
      </w:pPr>
    </w:p>
    <w:p w14:paraId="354A7315" w14:textId="77777777" w:rsidR="00C94144" w:rsidRDefault="00C94144" w:rsidP="00260FF2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14:paraId="6874BA2C" w14:textId="77777777" w:rsidR="00C94144" w:rsidRDefault="00C94144" w:rsidP="00260FF2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14:paraId="5BFB6E25" w14:textId="042DB490" w:rsidR="00260FF2" w:rsidRPr="00C9630D" w:rsidRDefault="00260FF2" w:rsidP="00260FF2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C9630D">
        <w:rPr>
          <w:rFonts w:ascii="Times New Roman" w:hAnsi="Times New Roman" w:cs="Times New Roman"/>
          <w:b/>
          <w:sz w:val="36"/>
        </w:rPr>
        <w:t>АННОТАЦИЯ</w:t>
      </w:r>
    </w:p>
    <w:p w14:paraId="57BD5C1B" w14:textId="072276DA" w:rsidR="00260FF2" w:rsidRPr="00C9630D" w:rsidRDefault="00260FF2" w:rsidP="00260FF2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C9630D">
        <w:rPr>
          <w:rFonts w:ascii="Times New Roman" w:hAnsi="Times New Roman" w:cs="Times New Roman"/>
          <w:b/>
          <w:sz w:val="36"/>
        </w:rPr>
        <w:t xml:space="preserve">К РАБОЧЕЙ ПРОГРАММЕ </w:t>
      </w:r>
      <w:proofErr w:type="gramStart"/>
      <w:r w:rsidRPr="00C9630D">
        <w:rPr>
          <w:rFonts w:ascii="Times New Roman" w:hAnsi="Times New Roman" w:cs="Times New Roman"/>
          <w:b/>
          <w:sz w:val="36"/>
        </w:rPr>
        <w:t>ПО</w:t>
      </w:r>
      <w:r w:rsidRPr="00C9630D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C9630D">
        <w:rPr>
          <w:rFonts w:ascii="Times New Roman" w:hAnsi="Times New Roman" w:cs="Times New Roman"/>
          <w:b/>
          <w:sz w:val="36"/>
        </w:rPr>
        <w:t xml:space="preserve"> ЛИТЕРАТУРНОМУ</w:t>
      </w:r>
      <w:proofErr w:type="gramEnd"/>
      <w:r w:rsidRPr="00C9630D">
        <w:rPr>
          <w:rFonts w:ascii="Times New Roman" w:hAnsi="Times New Roman" w:cs="Times New Roman"/>
          <w:b/>
          <w:sz w:val="36"/>
        </w:rPr>
        <w:t xml:space="preserve"> ЧТЕНИЮ</w:t>
      </w:r>
    </w:p>
    <w:p w14:paraId="16834969" w14:textId="5762448D" w:rsidR="00260FF2" w:rsidRPr="00C9630D" w:rsidRDefault="00260FF2" w:rsidP="00260FF2">
      <w:pPr>
        <w:pStyle w:val="a3"/>
        <w:rPr>
          <w:rFonts w:ascii="Times New Roman" w:hAnsi="Times New Roman" w:cs="Times New Roman"/>
          <w:lang w:val="ru-RU"/>
        </w:rPr>
      </w:pPr>
      <w:r w:rsidRPr="00C9630D">
        <w:rPr>
          <w:rFonts w:ascii="Times New Roman" w:hAnsi="Times New Roman" w:cs="Times New Roman"/>
          <w:spacing w:val="-7"/>
          <w:lang w:val="ru-RU"/>
        </w:rPr>
        <w:t xml:space="preserve"> </w:t>
      </w:r>
    </w:p>
    <w:p w14:paraId="5C989F1F" w14:textId="02ECB8CC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A168B" w14:textId="3CBFA153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9CBAEE" w14:textId="7DBC04C3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0FB7E8" w14:textId="430F1DEA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FB83A8" w14:textId="0CF6A238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9FE2E" w14:textId="365921A0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6BB4CB" w14:textId="03039608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F72EB" w14:textId="6F087C2F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10D9D" w14:textId="5EC4014C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72A278" w14:textId="68CF919C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1FA77" w14:textId="12C29D8C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2B024" w14:textId="00CC3C55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DEDDF3" w14:textId="77777777" w:rsidR="00260FF2" w:rsidRDefault="00260FF2" w:rsidP="002F2E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C1BDDE" w14:textId="369DB235" w:rsidR="00C9630D" w:rsidRDefault="002F2EDF" w:rsidP="00C96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lastRenderedPageBreak/>
        <w:t>АННОТАЦИЯ К РАБОЧЕЙ ПРОГРАММЕ</w:t>
      </w:r>
    </w:p>
    <w:p w14:paraId="08F62283" w14:textId="5ACA7CCF" w:rsidR="002F2EDF" w:rsidRPr="002F2EDF" w:rsidRDefault="002F2EDF" w:rsidP="00C96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EDF">
        <w:rPr>
          <w:rFonts w:ascii="Times New Roman" w:hAnsi="Times New Roman" w:cs="Times New Roman"/>
          <w:sz w:val="28"/>
          <w:szCs w:val="28"/>
        </w:rPr>
        <w:t>ПО ЛИТЕРАТУРНОМУ ЧТЕНИЮ</w:t>
      </w:r>
    </w:p>
    <w:p w14:paraId="0D09A863" w14:textId="77777777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«Литературное чтение» (предметная область «Русский язык и литературное чтение»)</w:t>
      </w:r>
    </w:p>
    <w:p w14:paraId="0DA6EB12" w14:textId="469820CE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составлена на основе Требований к результатам освоения программы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общего</w:t>
      </w:r>
      <w:r w:rsidRPr="004C180D">
        <w:rPr>
          <w:rFonts w:ascii="Times New Roman" w:hAnsi="Times New Roman" w:cs="Times New Roman"/>
          <w:sz w:val="28"/>
          <w:szCs w:val="28"/>
        </w:rPr>
        <w:tab/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Федерального</w:t>
      </w:r>
      <w:r w:rsidRPr="004C180D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Pr="004C180D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Pr="004C180D">
        <w:rPr>
          <w:rFonts w:ascii="Times New Roman" w:hAnsi="Times New Roman" w:cs="Times New Roman"/>
          <w:sz w:val="28"/>
          <w:szCs w:val="28"/>
        </w:rPr>
        <w:tab/>
        <w:t>стандарта</w:t>
      </w:r>
      <w:r w:rsidRPr="004C180D">
        <w:rPr>
          <w:rFonts w:ascii="Times New Roman" w:hAnsi="Times New Roman" w:cs="Times New Roman"/>
          <w:sz w:val="28"/>
          <w:szCs w:val="28"/>
        </w:rPr>
        <w:tab/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общего</w:t>
      </w:r>
      <w:r w:rsidRPr="004C180D">
        <w:rPr>
          <w:rFonts w:ascii="Times New Roman" w:hAnsi="Times New Roman" w:cs="Times New Roman"/>
          <w:sz w:val="28"/>
          <w:szCs w:val="28"/>
        </w:rPr>
        <w:tab/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180D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начального общего образования, Федеральной рабочей программы по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предмету «Литературное чтение», а также ориентирована на целевые приоритеты, сформулированные в федеральной рабочей</w:t>
      </w:r>
    </w:p>
    <w:p w14:paraId="5794BCEC" w14:textId="77777777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программе воспитания.</w:t>
      </w:r>
    </w:p>
    <w:p w14:paraId="741A5EC7" w14:textId="789F0E9D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Цель обучения литературного чтения - становление грамотного читателя, мотивированного к использованию читательской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деятельности как средства самообразования и саморазвития, осознающего роль чтения в успешности обучения и 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жизни, эмоционально откликающегося на прослушанное или прочитанное произведение.</w:t>
      </w:r>
    </w:p>
    <w:p w14:paraId="6C92BFD5" w14:textId="1CF30356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ФГОС НОО 2021 г., планируемых результатов начального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 xml:space="preserve">соответствии с ООП НОО, УП, УМК «Литературное чтение» Климанова Л.Ф.., </w:t>
      </w:r>
      <w:proofErr w:type="spellStart"/>
      <w:r w:rsidRPr="004C180D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4C180D">
        <w:rPr>
          <w:rFonts w:ascii="Times New Roman" w:hAnsi="Times New Roman" w:cs="Times New Roman"/>
          <w:sz w:val="28"/>
          <w:szCs w:val="28"/>
        </w:rPr>
        <w:t xml:space="preserve"> М.В. (1класс), УМК “Литературное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чтение” Климанова Л.Ф., Горецкий В.Г., Виноградова Л.А. (2, 3, 4 классы).</w:t>
      </w:r>
    </w:p>
    <w:p w14:paraId="37F6F0E6" w14:textId="3FE8C856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180D">
        <w:rPr>
          <w:rFonts w:ascii="Times New Roman" w:hAnsi="Times New Roman" w:cs="Times New Roman"/>
          <w:sz w:val="28"/>
          <w:szCs w:val="28"/>
        </w:rPr>
        <w:t xml:space="preserve">Освоение программы по предмету «Литературное чтение» для 1 класса начинается вводным интегрированным </w:t>
      </w:r>
      <w:proofErr w:type="gramStart"/>
      <w:r w:rsidRPr="004C180D">
        <w:rPr>
          <w:rFonts w:ascii="Times New Roman" w:hAnsi="Times New Roman" w:cs="Times New Roman"/>
          <w:sz w:val="28"/>
          <w:szCs w:val="28"/>
        </w:rPr>
        <w:t>курсом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180D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4C180D">
        <w:rPr>
          <w:rFonts w:ascii="Times New Roman" w:hAnsi="Times New Roman" w:cs="Times New Roman"/>
          <w:sz w:val="28"/>
          <w:szCs w:val="28"/>
        </w:rPr>
        <w:t>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</w:r>
    </w:p>
    <w:p w14:paraId="17BBCC42" w14:textId="7C27A8A9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Изучение программного материала строится на основе произведений “Сказка фольклорная (народная) и литературная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180D">
        <w:rPr>
          <w:rFonts w:ascii="Times New Roman" w:hAnsi="Times New Roman" w:cs="Times New Roman"/>
          <w:sz w:val="28"/>
          <w:szCs w:val="28"/>
        </w:rPr>
        <w:t>(авторская), “Произведения о детях и для детей”, “ Произведения о родной природе”, “Устное творчество - малые фольклорные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жанры”, “Произведения о братьях наших меньших”, “Произведения о маме”, “Фольклорные и авторские произведения о чудесах</w:t>
      </w:r>
    </w:p>
    <w:p w14:paraId="3FC28555" w14:textId="6384396D" w:rsidR="002F2EDF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и фантазии”, “Библиографическая культура” (работа с детской книгой).</w:t>
      </w:r>
    </w:p>
    <w:p w14:paraId="56C14DD9" w14:textId="18133C97" w:rsidR="004C180D" w:rsidRPr="004C180D" w:rsidRDefault="004C180D" w:rsidP="004C1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C180D">
        <w:rPr>
          <w:rFonts w:ascii="Times New Roman" w:hAnsi="Times New Roman" w:cs="Times New Roman"/>
          <w:sz w:val="28"/>
          <w:szCs w:val="28"/>
        </w:rPr>
        <w:t>Содержание рабочей программы учебного предмета “Литературное чтение” для 2 класса предусматривает 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программного материала разделов “О нашей Родине”, “Фольклор (устное народное творчество), “Звуки и краски 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природы в разное время года”, “О детях и дружбе”, “мир сказок”, “О братьях наших меньших”, “О наших близких, о семье”,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“Зарубежная литература”, “Библиографическая культура (работа с детской книгой и справочной литературой).</w:t>
      </w:r>
    </w:p>
    <w:p w14:paraId="629C0986" w14:textId="46943CAE" w:rsidR="004C180D" w:rsidRP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180D">
        <w:rPr>
          <w:rFonts w:ascii="Times New Roman" w:hAnsi="Times New Roman" w:cs="Times New Roman"/>
          <w:sz w:val="28"/>
          <w:szCs w:val="28"/>
        </w:rPr>
        <w:t>Содержание рабочей программы учебного предмета “Литературное чтение” для 3 класса “О Родине и её истории”, “Фольклор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 xml:space="preserve">(устное народное творчество”, “Фольклорная сказка как отражение общечеловеческих </w:t>
      </w:r>
      <w:r w:rsidRPr="004C180D">
        <w:rPr>
          <w:rFonts w:ascii="Times New Roman" w:hAnsi="Times New Roman" w:cs="Times New Roman"/>
          <w:sz w:val="28"/>
          <w:szCs w:val="28"/>
        </w:rPr>
        <w:lastRenderedPageBreak/>
        <w:t>ценностей и нравственных правил”,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“Круг чтения: народная песня”, “Творчество А. С. Пушкина”, “Творчество И. А. Крылова”, “Картины природы в 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поэтов и писателей ХIХ–ХХ веков”, “Творчество Л. Н. Толстого”, “Литературная сказка”, “Произведения о взаимоотношениях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человека</w:t>
      </w:r>
      <w:r w:rsidRPr="004C180D">
        <w:rPr>
          <w:rFonts w:ascii="Times New Roman" w:hAnsi="Times New Roman" w:cs="Times New Roman"/>
          <w:sz w:val="28"/>
          <w:szCs w:val="28"/>
        </w:rPr>
        <w:tab/>
        <w:t>и</w:t>
      </w:r>
      <w:r w:rsidRPr="004C180D">
        <w:rPr>
          <w:rFonts w:ascii="Times New Roman" w:hAnsi="Times New Roman" w:cs="Times New Roman"/>
          <w:sz w:val="28"/>
          <w:szCs w:val="28"/>
        </w:rPr>
        <w:tab/>
        <w:t>животных”,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“Произведения</w:t>
      </w:r>
      <w:r w:rsidRPr="004C180D">
        <w:rPr>
          <w:rFonts w:ascii="Times New Roman" w:hAnsi="Times New Roman" w:cs="Times New Roman"/>
          <w:sz w:val="28"/>
          <w:szCs w:val="28"/>
        </w:rPr>
        <w:tab/>
        <w:t>о</w:t>
      </w:r>
      <w:r w:rsidRPr="004C180D">
        <w:rPr>
          <w:rFonts w:ascii="Times New Roman" w:hAnsi="Times New Roman" w:cs="Times New Roman"/>
          <w:sz w:val="28"/>
          <w:szCs w:val="28"/>
        </w:rPr>
        <w:tab/>
        <w:t>детях”,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“Юмористические</w:t>
      </w:r>
      <w:r w:rsidRPr="004C180D">
        <w:rPr>
          <w:rFonts w:ascii="Times New Roman" w:hAnsi="Times New Roman" w:cs="Times New Roman"/>
          <w:sz w:val="28"/>
          <w:szCs w:val="28"/>
        </w:rPr>
        <w:tab/>
        <w:t>произведения”,</w:t>
      </w:r>
      <w:r w:rsidRPr="004C18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“Зарубежная</w:t>
      </w:r>
      <w:r w:rsidRPr="004C180D">
        <w:rPr>
          <w:rFonts w:ascii="Times New Roman" w:hAnsi="Times New Roman" w:cs="Times New Roman"/>
          <w:sz w:val="28"/>
          <w:szCs w:val="28"/>
        </w:rPr>
        <w:tab/>
        <w:t>литература”,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80D">
        <w:rPr>
          <w:rFonts w:ascii="Times New Roman" w:hAnsi="Times New Roman" w:cs="Times New Roman"/>
          <w:sz w:val="28"/>
          <w:szCs w:val="28"/>
        </w:rPr>
        <w:t>“Библиографическая культура (работа с детской книгой и справочной литературой”.</w:t>
      </w:r>
    </w:p>
    <w:p w14:paraId="779D9E0B" w14:textId="695033DE" w:rsidR="004C180D" w:rsidRP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C180D">
        <w:rPr>
          <w:rFonts w:ascii="Times New Roman" w:hAnsi="Times New Roman" w:cs="Times New Roman"/>
          <w:sz w:val="28"/>
          <w:szCs w:val="28"/>
        </w:rPr>
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</w:r>
    </w:p>
    <w:p w14:paraId="1431CA07" w14:textId="77777777" w:rsid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C500F5" w14:textId="350822F4" w:rsidR="004C180D" w:rsidRP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180D">
        <w:rPr>
          <w:rFonts w:ascii="Times New Roman" w:hAnsi="Times New Roman" w:cs="Times New Roman"/>
          <w:sz w:val="28"/>
          <w:szCs w:val="28"/>
        </w:rPr>
        <w:t>На изучение предмета “Литературное чтение” на ступени начального общего образования отводится 540 часов:</w:t>
      </w:r>
    </w:p>
    <w:p w14:paraId="44C2A5AC" w14:textId="77777777" w:rsidR="004C180D" w:rsidRP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●</w:t>
      </w:r>
      <w:r w:rsidRPr="004C180D">
        <w:rPr>
          <w:rFonts w:ascii="Times New Roman" w:hAnsi="Times New Roman" w:cs="Times New Roman"/>
          <w:sz w:val="28"/>
          <w:szCs w:val="28"/>
        </w:rPr>
        <w:tab/>
        <w:t>1 класс – 132 часа (4 часа в неделю);</w:t>
      </w:r>
    </w:p>
    <w:p w14:paraId="7A5A9C42" w14:textId="77777777" w:rsidR="004C180D" w:rsidRP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●</w:t>
      </w:r>
      <w:r w:rsidRPr="004C180D">
        <w:rPr>
          <w:rFonts w:ascii="Times New Roman" w:hAnsi="Times New Roman" w:cs="Times New Roman"/>
          <w:sz w:val="28"/>
          <w:szCs w:val="28"/>
        </w:rPr>
        <w:tab/>
        <w:t>2 класс – 136 часов (4 часа в неделю);</w:t>
      </w:r>
    </w:p>
    <w:p w14:paraId="01299BF2" w14:textId="77777777" w:rsidR="004C180D" w:rsidRP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●</w:t>
      </w:r>
      <w:r w:rsidRPr="004C180D">
        <w:rPr>
          <w:rFonts w:ascii="Times New Roman" w:hAnsi="Times New Roman" w:cs="Times New Roman"/>
          <w:sz w:val="28"/>
          <w:szCs w:val="28"/>
        </w:rPr>
        <w:tab/>
        <w:t>3 класс – 136 часов (4 часа в неделю);</w:t>
      </w:r>
    </w:p>
    <w:p w14:paraId="4EFC8C27" w14:textId="34505214" w:rsidR="004C180D" w:rsidRPr="004C180D" w:rsidRDefault="004C180D" w:rsidP="004C1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80D">
        <w:rPr>
          <w:rFonts w:ascii="Times New Roman" w:hAnsi="Times New Roman" w:cs="Times New Roman"/>
          <w:sz w:val="28"/>
          <w:szCs w:val="28"/>
        </w:rPr>
        <w:t>●</w:t>
      </w:r>
      <w:r w:rsidRPr="004C180D">
        <w:rPr>
          <w:rFonts w:ascii="Times New Roman" w:hAnsi="Times New Roman" w:cs="Times New Roman"/>
          <w:sz w:val="28"/>
          <w:szCs w:val="28"/>
        </w:rPr>
        <w:tab/>
        <w:t>4 класс – 136 часов (4 часа в неделю).</w:t>
      </w:r>
    </w:p>
    <w:sectPr w:rsidR="004C180D" w:rsidRPr="004C180D" w:rsidSect="00C941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93"/>
    <w:rsid w:val="000C4747"/>
    <w:rsid w:val="00260FF2"/>
    <w:rsid w:val="002930EA"/>
    <w:rsid w:val="002F2EDF"/>
    <w:rsid w:val="004C180D"/>
    <w:rsid w:val="004F4AFB"/>
    <w:rsid w:val="00563730"/>
    <w:rsid w:val="00AC6276"/>
    <w:rsid w:val="00C27993"/>
    <w:rsid w:val="00C94144"/>
    <w:rsid w:val="00C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4619"/>
  <w15:chartTrackingRefBased/>
  <w15:docId w15:val="{FB4E5ED5-7CB4-48B5-B8C3-F88C105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144"/>
    <w:pPr>
      <w:widowControl w:val="0"/>
      <w:autoSpaceDE w:val="0"/>
      <w:autoSpaceDN w:val="0"/>
      <w:spacing w:after="0" w:line="240" w:lineRule="auto"/>
      <w:ind w:left="29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60FF2"/>
    <w:pPr>
      <w:widowControl w:val="0"/>
      <w:spacing w:before="207" w:after="0" w:line="240" w:lineRule="auto"/>
      <w:ind w:right="30"/>
      <w:jc w:val="center"/>
    </w:pPr>
    <w:rPr>
      <w:sz w:val="48"/>
      <w:szCs w:val="48"/>
      <w:lang w:val="en-US"/>
    </w:rPr>
  </w:style>
  <w:style w:type="character" w:customStyle="1" w:styleId="a4">
    <w:name w:val="Заголовок Знак"/>
    <w:basedOn w:val="a0"/>
    <w:link w:val="a3"/>
    <w:uiPriority w:val="10"/>
    <w:rsid w:val="00260FF2"/>
    <w:rPr>
      <w:sz w:val="48"/>
      <w:szCs w:val="48"/>
      <w:lang w:val="en-US"/>
    </w:rPr>
  </w:style>
  <w:style w:type="paragraph" w:styleId="a5">
    <w:name w:val="Body Text"/>
    <w:basedOn w:val="a"/>
    <w:link w:val="a6"/>
    <w:uiPriority w:val="1"/>
    <w:semiHidden/>
    <w:unhideWhenUsed/>
    <w:qFormat/>
    <w:rsid w:val="00260F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60FF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9414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Дмитрий</cp:lastModifiedBy>
  <cp:revision>8</cp:revision>
  <cp:lastPrinted>2023-08-29T02:29:00Z</cp:lastPrinted>
  <dcterms:created xsi:type="dcterms:W3CDTF">2023-08-29T18:56:00Z</dcterms:created>
  <dcterms:modified xsi:type="dcterms:W3CDTF">2023-11-28T18:19:00Z</dcterms:modified>
</cp:coreProperties>
</file>